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FDAE" w14:textId="333598DB" w:rsidR="00467F64" w:rsidRDefault="00467F64" w:rsidP="00467F64">
      <w:pPr>
        <w:rPr>
          <w:lang w:val="it-IT"/>
        </w:rPr>
      </w:pPr>
    </w:p>
    <w:p w14:paraId="358FEA6F" w14:textId="600182D2" w:rsidR="00A47A30" w:rsidRPr="00E76CAA" w:rsidRDefault="00A47A30" w:rsidP="00E76CAA">
      <w:pPr>
        <w:spacing w:before="120" w:line="276" w:lineRule="auto"/>
        <w:jc w:val="center"/>
        <w:rPr>
          <w:b/>
          <w:lang w:val="it-IT"/>
        </w:rPr>
      </w:pPr>
      <w:r w:rsidRPr="00A47A30">
        <w:rPr>
          <w:b/>
          <w:noProof/>
          <w:lang w:val="it-IT"/>
        </w:rPr>
        <w:drawing>
          <wp:anchor distT="0" distB="0" distL="114300" distR="114300" simplePos="0" relativeHeight="251660288" behindDoc="0" locked="0" layoutInCell="1" allowOverlap="1" wp14:anchorId="2FE8CEC4" wp14:editId="571C0126">
            <wp:simplePos x="0" y="0"/>
            <wp:positionH relativeFrom="column">
              <wp:posOffset>936435</wp:posOffset>
            </wp:positionH>
            <wp:positionV relativeFrom="paragraph">
              <wp:posOffset>398780</wp:posOffset>
            </wp:positionV>
            <wp:extent cx="4071620" cy="1575435"/>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12-08 at 10.22.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1620" cy="1575435"/>
                    </a:xfrm>
                    <a:prstGeom prst="rect">
                      <a:avLst/>
                    </a:prstGeom>
                  </pic:spPr>
                </pic:pic>
              </a:graphicData>
            </a:graphic>
            <wp14:sizeRelH relativeFrom="page">
              <wp14:pctWidth>0</wp14:pctWidth>
            </wp14:sizeRelH>
            <wp14:sizeRelV relativeFrom="page">
              <wp14:pctHeight>0</wp14:pctHeight>
            </wp14:sizeRelV>
          </wp:anchor>
        </w:drawing>
      </w:r>
      <w:r w:rsidRPr="00A47A30">
        <w:rPr>
          <w:b/>
          <w:lang w:val="it-IT"/>
        </w:rPr>
        <w:t>Una Prima inedita</w:t>
      </w:r>
    </w:p>
    <w:p w14:paraId="245F9059" w14:textId="566015E9" w:rsidR="00467F64" w:rsidRPr="00841468" w:rsidRDefault="00467F64" w:rsidP="003F66D7">
      <w:pPr>
        <w:spacing w:before="120" w:line="276" w:lineRule="auto"/>
        <w:jc w:val="both"/>
        <w:rPr>
          <w:sz w:val="22"/>
          <w:lang w:val="it-IT"/>
        </w:rPr>
      </w:pPr>
      <w:r w:rsidRPr="00841468">
        <w:rPr>
          <w:sz w:val="22"/>
          <w:lang w:val="it-IT"/>
        </w:rPr>
        <w:t>Per la ‘</w:t>
      </w:r>
      <w:r w:rsidRPr="00841468">
        <w:rPr>
          <w:sz w:val="22"/>
          <w:lang w:val="it-IT"/>
        </w:rPr>
        <w:t>Prima</w:t>
      </w:r>
      <w:r w:rsidRPr="00841468">
        <w:rPr>
          <w:sz w:val="22"/>
          <w:lang w:val="it-IT"/>
        </w:rPr>
        <w:t xml:space="preserve"> della Scala’ </w:t>
      </w:r>
      <w:r w:rsidRPr="00841468">
        <w:rPr>
          <w:sz w:val="22"/>
          <w:lang w:val="it-IT"/>
        </w:rPr>
        <w:t>il giorno di Sant’Ambrogio</w:t>
      </w:r>
      <w:r w:rsidRPr="00841468">
        <w:rPr>
          <w:sz w:val="22"/>
          <w:lang w:val="it-IT"/>
        </w:rPr>
        <w:t xml:space="preserve">, </w:t>
      </w:r>
      <w:r w:rsidR="003F66D7">
        <w:rPr>
          <w:sz w:val="22"/>
          <w:lang w:val="it-IT"/>
        </w:rPr>
        <w:t xml:space="preserve">la </w:t>
      </w:r>
      <w:r w:rsidRPr="00841468">
        <w:rPr>
          <w:sz w:val="22"/>
          <w:lang w:val="it-IT"/>
        </w:rPr>
        <w:t>‘</w:t>
      </w:r>
      <w:r w:rsidRPr="00841468">
        <w:rPr>
          <w:sz w:val="22"/>
          <w:lang w:val="it-IT"/>
        </w:rPr>
        <w:t xml:space="preserve">Lucia di Lammermoor’ </w:t>
      </w:r>
      <w:r w:rsidR="003F66D7">
        <w:rPr>
          <w:sz w:val="22"/>
          <w:lang w:val="it-IT"/>
        </w:rPr>
        <w:t xml:space="preserve">di Gaetano </w:t>
      </w:r>
      <w:r w:rsidR="00694B4C">
        <w:rPr>
          <w:sz w:val="22"/>
          <w:lang w:val="it-IT"/>
        </w:rPr>
        <w:t>Donizetti</w:t>
      </w:r>
      <w:r w:rsidRPr="00841468">
        <w:rPr>
          <w:sz w:val="22"/>
          <w:lang w:val="it-IT"/>
        </w:rPr>
        <w:t xml:space="preserve"> </w:t>
      </w:r>
      <w:r w:rsidRPr="00841468">
        <w:rPr>
          <w:sz w:val="22"/>
          <w:lang w:val="it-IT"/>
        </w:rPr>
        <w:t>era praticamente pronta per andare in scena</w:t>
      </w:r>
      <w:r w:rsidRPr="00841468">
        <w:rPr>
          <w:sz w:val="22"/>
          <w:lang w:val="it-IT"/>
        </w:rPr>
        <w:t xml:space="preserve"> </w:t>
      </w:r>
      <w:r w:rsidRPr="00841468">
        <w:rPr>
          <w:sz w:val="22"/>
          <w:lang w:val="it-IT"/>
        </w:rPr>
        <w:t>ma il sovrintendente</w:t>
      </w:r>
      <w:r w:rsidRPr="00841468">
        <w:rPr>
          <w:sz w:val="22"/>
          <w:lang w:val="it-IT"/>
        </w:rPr>
        <w:t xml:space="preserve"> </w:t>
      </w:r>
      <w:r w:rsidRPr="00841468">
        <w:rPr>
          <w:sz w:val="22"/>
          <w:lang w:val="it-IT"/>
        </w:rPr>
        <w:t>ha dovuto rinunciar</w:t>
      </w:r>
      <w:r w:rsidRPr="00841468">
        <w:rPr>
          <w:sz w:val="22"/>
          <w:lang w:val="it-IT"/>
        </w:rPr>
        <w:t xml:space="preserve">ci. </w:t>
      </w:r>
      <w:r w:rsidRPr="00841468">
        <w:rPr>
          <w:sz w:val="22"/>
          <w:lang w:val="it-IT"/>
        </w:rPr>
        <w:t>Le norme anti-</w:t>
      </w:r>
      <w:proofErr w:type="spellStart"/>
      <w:r w:rsidRPr="00841468">
        <w:rPr>
          <w:sz w:val="22"/>
          <w:lang w:val="it-IT"/>
        </w:rPr>
        <w:t>Covid</w:t>
      </w:r>
      <w:proofErr w:type="spellEnd"/>
      <w:r w:rsidRPr="00841468">
        <w:rPr>
          <w:sz w:val="22"/>
          <w:lang w:val="it-IT"/>
        </w:rPr>
        <w:t xml:space="preserve"> avrebbero reso impossibile andare in scena in piena sicurezza.</w:t>
      </w:r>
      <w:r w:rsidRPr="00841468">
        <w:rPr>
          <w:sz w:val="22"/>
          <w:lang w:val="it-IT"/>
        </w:rPr>
        <w:t xml:space="preserve"> Invece </w:t>
      </w:r>
      <w:r w:rsidRPr="00841468">
        <w:rPr>
          <w:sz w:val="22"/>
          <w:lang w:val="it-IT"/>
        </w:rPr>
        <w:t xml:space="preserve">il Teatro alla Scala di Milano </w:t>
      </w:r>
      <w:r w:rsidRPr="00841468">
        <w:rPr>
          <w:sz w:val="22"/>
          <w:lang w:val="it-IT"/>
        </w:rPr>
        <w:t xml:space="preserve">ha organizzato </w:t>
      </w:r>
      <w:r w:rsidRPr="00841468">
        <w:rPr>
          <w:sz w:val="22"/>
          <w:lang w:val="it-IT"/>
        </w:rPr>
        <w:t xml:space="preserve">una Prima del tutto innovativa, senza pubblico in sala ma che </w:t>
      </w:r>
      <w:r w:rsidRPr="00841468">
        <w:rPr>
          <w:sz w:val="22"/>
          <w:lang w:val="it-IT"/>
        </w:rPr>
        <w:t>ha consentito</w:t>
      </w:r>
      <w:r w:rsidRPr="00841468">
        <w:rPr>
          <w:sz w:val="22"/>
          <w:lang w:val="it-IT"/>
        </w:rPr>
        <w:t xml:space="preserve"> a tutti gli appassionati di musica di sentirsi come in prima fila</w:t>
      </w:r>
      <w:r w:rsidRPr="00841468">
        <w:rPr>
          <w:sz w:val="22"/>
          <w:lang w:val="it-IT"/>
        </w:rPr>
        <w:t xml:space="preserve"> e </w:t>
      </w:r>
      <w:r w:rsidRPr="00841468">
        <w:rPr>
          <w:sz w:val="22"/>
          <w:lang w:val="it-IT"/>
        </w:rPr>
        <w:t>“a riveder le stelle”</w:t>
      </w:r>
    </w:p>
    <w:p w14:paraId="177BAC37" w14:textId="7FFC62C0" w:rsidR="00467F64" w:rsidRPr="00841468" w:rsidRDefault="00A47A30" w:rsidP="003F66D7">
      <w:pPr>
        <w:spacing w:before="120" w:line="276" w:lineRule="auto"/>
        <w:jc w:val="both"/>
        <w:rPr>
          <w:sz w:val="22"/>
          <w:lang w:val="it-IT"/>
        </w:rPr>
      </w:pPr>
      <w:r w:rsidRPr="003F66D7">
        <w:rPr>
          <w:rFonts w:ascii="Times New Roman" w:eastAsia="Times New Roman" w:hAnsi="Times New Roman" w:cs="Times New Roman"/>
          <w:noProof/>
        </w:rPr>
        <w:drawing>
          <wp:anchor distT="0" distB="0" distL="114300" distR="114300" simplePos="0" relativeHeight="251661312" behindDoc="0" locked="0" layoutInCell="1" allowOverlap="1" wp14:anchorId="3A31F3D1" wp14:editId="4394B43B">
            <wp:simplePos x="0" y="0"/>
            <wp:positionH relativeFrom="column">
              <wp:posOffset>4178935</wp:posOffset>
            </wp:positionH>
            <wp:positionV relativeFrom="paragraph">
              <wp:posOffset>812800</wp:posOffset>
            </wp:positionV>
            <wp:extent cx="1487805" cy="931545"/>
            <wp:effectExtent l="0" t="0" r="0" b="0"/>
            <wp:wrapSquare wrapText="bothSides"/>
            <wp:docPr id="4" name="Picture 4" descr="prima scal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 scala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F64" w:rsidRPr="00841468">
        <w:rPr>
          <w:sz w:val="22"/>
          <w:lang w:val="it-IT"/>
        </w:rPr>
        <w:t xml:space="preserve">Non </w:t>
      </w:r>
      <w:r w:rsidR="00467F64" w:rsidRPr="00841468">
        <w:rPr>
          <w:sz w:val="22"/>
          <w:lang w:val="it-IT"/>
        </w:rPr>
        <w:t xml:space="preserve">è stato </w:t>
      </w:r>
      <w:r w:rsidR="00467F64" w:rsidRPr="00841468">
        <w:rPr>
          <w:sz w:val="22"/>
          <w:lang w:val="it-IT"/>
        </w:rPr>
        <w:t xml:space="preserve">un semplice Gala d’opera quello che </w:t>
      </w:r>
      <w:r w:rsidR="00467F64" w:rsidRPr="00841468">
        <w:rPr>
          <w:sz w:val="22"/>
          <w:lang w:val="it-IT"/>
        </w:rPr>
        <w:t>è andato</w:t>
      </w:r>
      <w:r w:rsidR="00467F64" w:rsidRPr="00841468">
        <w:rPr>
          <w:sz w:val="22"/>
          <w:lang w:val="it-IT"/>
        </w:rPr>
        <w:t xml:space="preserve"> in onda </w:t>
      </w:r>
      <w:r w:rsidR="00467F64" w:rsidRPr="00841468">
        <w:rPr>
          <w:sz w:val="22"/>
          <w:lang w:val="it-IT"/>
        </w:rPr>
        <w:t xml:space="preserve">il 7 </w:t>
      </w:r>
      <w:r w:rsidR="003F66D7" w:rsidRPr="00841468">
        <w:rPr>
          <w:sz w:val="22"/>
          <w:lang w:val="it-IT"/>
        </w:rPr>
        <w:t>dicembre</w:t>
      </w:r>
      <w:r w:rsidR="00467F64" w:rsidRPr="00841468">
        <w:rPr>
          <w:sz w:val="22"/>
          <w:lang w:val="it-IT"/>
        </w:rPr>
        <w:t xml:space="preserve"> 2020</w:t>
      </w:r>
      <w:r w:rsidR="00467F64" w:rsidRPr="00841468">
        <w:rPr>
          <w:sz w:val="22"/>
          <w:lang w:val="it-IT"/>
        </w:rPr>
        <w:t xml:space="preserve">. Ventiquattro cantanti, arrivati a Milano da tutto il mondo con permessi speciali, si </w:t>
      </w:r>
      <w:r w:rsidR="00467F64" w:rsidRPr="00841468">
        <w:rPr>
          <w:sz w:val="22"/>
          <w:lang w:val="it-IT"/>
        </w:rPr>
        <w:t>sono esibiti</w:t>
      </w:r>
      <w:r w:rsidR="00467F64" w:rsidRPr="00841468">
        <w:rPr>
          <w:sz w:val="22"/>
          <w:lang w:val="it-IT"/>
        </w:rPr>
        <w:t xml:space="preserve"> in un teatro senza il pubblico cantando brani di Verdi, Donizetti, Rossini, </w:t>
      </w:r>
      <w:proofErr w:type="spellStart"/>
      <w:r w:rsidR="00467F64" w:rsidRPr="00841468">
        <w:rPr>
          <w:sz w:val="22"/>
          <w:lang w:val="it-IT"/>
        </w:rPr>
        <w:t>Cilea</w:t>
      </w:r>
      <w:proofErr w:type="spellEnd"/>
      <w:r w:rsidR="00467F64" w:rsidRPr="00841468">
        <w:rPr>
          <w:sz w:val="22"/>
          <w:lang w:val="it-IT"/>
        </w:rPr>
        <w:t>, Giordano, Puccini, ma anche Bizet, Massenet, Wagner.</w:t>
      </w:r>
    </w:p>
    <w:p w14:paraId="41DEB327" w14:textId="088B03D7" w:rsidR="003F66D7" w:rsidRDefault="00467F64" w:rsidP="003F66D7">
      <w:pPr>
        <w:spacing w:before="120" w:line="276" w:lineRule="auto"/>
        <w:jc w:val="both"/>
        <w:rPr>
          <w:sz w:val="22"/>
          <w:lang w:val="it-IT"/>
        </w:rPr>
      </w:pPr>
      <w:r w:rsidRPr="00841468">
        <w:rPr>
          <w:sz w:val="22"/>
          <w:lang w:val="it-IT"/>
        </w:rPr>
        <w:t>Nello spettacolo</w:t>
      </w:r>
      <w:r w:rsidR="003F66D7">
        <w:rPr>
          <w:sz w:val="22"/>
          <w:lang w:val="it-IT"/>
        </w:rPr>
        <w:t>,</w:t>
      </w:r>
      <w:r w:rsidRPr="00841468">
        <w:rPr>
          <w:sz w:val="22"/>
          <w:lang w:val="it-IT"/>
        </w:rPr>
        <w:t xml:space="preserve"> allestito da Davide </w:t>
      </w:r>
      <w:proofErr w:type="spellStart"/>
      <w:r w:rsidRPr="00841468">
        <w:rPr>
          <w:sz w:val="22"/>
          <w:lang w:val="it-IT"/>
        </w:rPr>
        <w:t>Livermore</w:t>
      </w:r>
      <w:proofErr w:type="spellEnd"/>
      <w:r w:rsidR="003F66D7">
        <w:rPr>
          <w:sz w:val="22"/>
          <w:lang w:val="it-IT"/>
        </w:rPr>
        <w:t>,</w:t>
      </w:r>
      <w:r w:rsidRPr="00841468">
        <w:rPr>
          <w:sz w:val="22"/>
          <w:lang w:val="it-IT"/>
        </w:rPr>
        <w:t xml:space="preserve"> si </w:t>
      </w:r>
      <w:r w:rsidRPr="00841468">
        <w:rPr>
          <w:sz w:val="22"/>
          <w:lang w:val="it-IT"/>
        </w:rPr>
        <w:t>sono alternati</w:t>
      </w:r>
      <w:r w:rsidRPr="00841468">
        <w:rPr>
          <w:sz w:val="22"/>
          <w:lang w:val="it-IT"/>
        </w:rPr>
        <w:t xml:space="preserve"> poesie e brani di prosa interpretati da attori e intervallati dal balletto</w:t>
      </w:r>
      <w:r w:rsidR="00841468" w:rsidRPr="00841468">
        <w:rPr>
          <w:sz w:val="22"/>
          <w:lang w:val="it-IT"/>
        </w:rPr>
        <w:t xml:space="preserve">. </w:t>
      </w:r>
      <w:r w:rsidR="00841468" w:rsidRPr="00841468">
        <w:rPr>
          <w:sz w:val="22"/>
          <w:lang w:val="it-IT"/>
        </w:rPr>
        <w:t xml:space="preserve">Il cinema e gli effetti speciali, tra cui la realtà aumentata, </w:t>
      </w:r>
      <w:r w:rsidR="00841468" w:rsidRPr="00841468">
        <w:rPr>
          <w:sz w:val="22"/>
          <w:lang w:val="it-IT"/>
        </w:rPr>
        <w:t>hanno fatto</w:t>
      </w:r>
      <w:r w:rsidR="00841468" w:rsidRPr="00841468">
        <w:rPr>
          <w:sz w:val="22"/>
          <w:lang w:val="it-IT"/>
        </w:rPr>
        <w:t xml:space="preserve"> la loro parte per rendere unica </w:t>
      </w:r>
      <w:r w:rsidR="003F66D7">
        <w:rPr>
          <w:sz w:val="22"/>
          <w:lang w:val="it-IT"/>
        </w:rPr>
        <w:t>le interpretazioni</w:t>
      </w:r>
      <w:r w:rsidR="00841468" w:rsidRPr="00841468">
        <w:rPr>
          <w:sz w:val="22"/>
          <w:lang w:val="it-IT"/>
        </w:rPr>
        <w:t xml:space="preserve"> dei solist</w:t>
      </w:r>
      <w:r w:rsidR="003F66D7">
        <w:rPr>
          <w:sz w:val="22"/>
          <w:lang w:val="it-IT"/>
        </w:rPr>
        <w:t xml:space="preserve">i. </w:t>
      </w:r>
    </w:p>
    <w:p w14:paraId="3B9E2573" w14:textId="02CFB23C" w:rsidR="00841468" w:rsidRPr="00841468" w:rsidRDefault="00A47A30" w:rsidP="003F66D7">
      <w:pPr>
        <w:spacing w:before="120" w:line="276" w:lineRule="auto"/>
        <w:jc w:val="both"/>
        <w:rPr>
          <w:sz w:val="22"/>
          <w:lang w:val="it-IT"/>
        </w:rPr>
      </w:pPr>
      <w:r w:rsidRPr="00841468">
        <w:rPr>
          <w:rFonts w:ascii="Times New Roman" w:eastAsia="Times New Roman" w:hAnsi="Times New Roman" w:cs="Times New Roman"/>
          <w:noProof/>
        </w:rPr>
        <w:drawing>
          <wp:anchor distT="0" distB="0" distL="114300" distR="114300" simplePos="0" relativeHeight="251659264" behindDoc="0" locked="0" layoutInCell="1" allowOverlap="1" wp14:anchorId="146FC776" wp14:editId="375FACA8">
            <wp:simplePos x="0" y="0"/>
            <wp:positionH relativeFrom="column">
              <wp:posOffset>3827780</wp:posOffset>
            </wp:positionH>
            <wp:positionV relativeFrom="paragraph">
              <wp:posOffset>189230</wp:posOffset>
            </wp:positionV>
            <wp:extent cx="1841500" cy="1033780"/>
            <wp:effectExtent l="0" t="0" r="0" b="0"/>
            <wp:wrapSquare wrapText="bothSides"/>
            <wp:docPr id="2" name="Picture 2" descr="Prima della Scala 2020 | A Riveder le Stelle | Scaletta |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 della Scala 2020 | A Riveder le Stelle | Scaletta | T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47094B7" wp14:editId="12F42348">
            <wp:simplePos x="0" y="0"/>
            <wp:positionH relativeFrom="column">
              <wp:posOffset>16470</wp:posOffset>
            </wp:positionH>
            <wp:positionV relativeFrom="paragraph">
              <wp:posOffset>115002</wp:posOffset>
            </wp:positionV>
            <wp:extent cx="1056005" cy="1147445"/>
            <wp:effectExtent l="0" t="0" r="0" b="0"/>
            <wp:wrapTight wrapText="bothSides">
              <wp:wrapPolygon edited="0">
                <wp:start x="0" y="0"/>
                <wp:lineTo x="0" y="21277"/>
                <wp:lineTo x="21301" y="21277"/>
                <wp:lineTo x="21301" y="0"/>
                <wp:lineTo x="0" y="0"/>
              </wp:wrapPolygon>
            </wp:wrapTight>
            <wp:docPr id="5" name="Picture 5" descr="prima scal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ma scala 2020"/>
                    <pic:cNvPicPr>
                      <a:picLocks noChangeAspect="1" noChangeArrowheads="1"/>
                    </pic:cNvPicPr>
                  </pic:nvPicPr>
                  <pic:blipFill rotWithShape="1">
                    <a:blip r:embed="rId10">
                      <a:extLst>
                        <a:ext uri="{28A0092B-C50C-407E-A947-70E740481C1C}">
                          <a14:useLocalDpi xmlns:a14="http://schemas.microsoft.com/office/drawing/2010/main" val="0"/>
                        </a:ext>
                      </a:extLst>
                    </a:blip>
                    <a:srcRect r="42322"/>
                    <a:stretch/>
                  </pic:blipFill>
                  <pic:spPr bwMode="auto">
                    <a:xfrm>
                      <a:off x="0" y="0"/>
                      <a:ext cx="1056005" cy="1147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66D7">
        <w:rPr>
          <w:sz w:val="22"/>
          <w:lang w:val="it-IT"/>
        </w:rPr>
        <w:t>L</w:t>
      </w:r>
      <w:r w:rsidR="00841468" w:rsidRPr="00841468">
        <w:rPr>
          <w:sz w:val="22"/>
          <w:lang w:val="it-IT"/>
        </w:rPr>
        <w:t xml:space="preserve">’orchestra </w:t>
      </w:r>
      <w:r w:rsidR="00841468" w:rsidRPr="00841468">
        <w:rPr>
          <w:sz w:val="22"/>
          <w:lang w:val="it-IT"/>
        </w:rPr>
        <w:t>ha suonato</w:t>
      </w:r>
      <w:r w:rsidR="00841468" w:rsidRPr="00841468">
        <w:rPr>
          <w:sz w:val="22"/>
          <w:lang w:val="it-IT"/>
        </w:rPr>
        <w:t xml:space="preserve"> seduta in platea con i professori a distanza di un metro l’uno dall’altro e con indosso le mascherine</w:t>
      </w:r>
      <w:r w:rsidR="00841468" w:rsidRPr="00841468">
        <w:rPr>
          <w:sz w:val="22"/>
          <w:lang w:val="it-IT"/>
        </w:rPr>
        <w:t>.</w:t>
      </w:r>
      <w:r w:rsidR="003F66D7">
        <w:rPr>
          <w:sz w:val="22"/>
          <w:lang w:val="it-IT"/>
        </w:rPr>
        <w:t xml:space="preserve"> </w:t>
      </w:r>
      <w:r w:rsidR="00841468" w:rsidRPr="00841468">
        <w:rPr>
          <w:sz w:val="22"/>
          <w:lang w:val="it-IT"/>
        </w:rPr>
        <w:t>L</w:t>
      </w:r>
      <w:r w:rsidR="00841468" w:rsidRPr="00841468">
        <w:rPr>
          <w:sz w:val="22"/>
          <w:lang w:val="it-IT"/>
        </w:rPr>
        <w:t>e grandi maison</w:t>
      </w:r>
      <w:r w:rsidR="00841468" w:rsidRPr="00841468">
        <w:rPr>
          <w:sz w:val="22"/>
          <w:lang w:val="it-IT"/>
        </w:rPr>
        <w:t xml:space="preserve"> (</w:t>
      </w:r>
      <w:r w:rsidR="00841468" w:rsidRPr="00841468">
        <w:rPr>
          <w:sz w:val="22"/>
          <w:lang w:val="it-IT"/>
        </w:rPr>
        <w:t>Armani, Dolce &amp; Gabbana, Valentino</w:t>
      </w:r>
      <w:r w:rsidR="00841468" w:rsidRPr="00841468">
        <w:rPr>
          <w:sz w:val="22"/>
          <w:lang w:val="it-IT"/>
        </w:rPr>
        <w:t xml:space="preserve"> ecc.)  hanno vestito</w:t>
      </w:r>
      <w:r w:rsidR="00841468" w:rsidRPr="00841468">
        <w:rPr>
          <w:sz w:val="22"/>
          <w:lang w:val="it-IT"/>
        </w:rPr>
        <w:t xml:space="preserve"> le star della lirica, gli attori e i ballerini per tornare a far sognare il pubblico della Scala. Un pubblico che quest’anno </w:t>
      </w:r>
      <w:r w:rsidR="00841468" w:rsidRPr="00841468">
        <w:rPr>
          <w:sz w:val="22"/>
          <w:lang w:val="it-IT"/>
        </w:rPr>
        <w:t>ha potuto</w:t>
      </w:r>
      <w:r w:rsidR="00841468" w:rsidRPr="00841468">
        <w:rPr>
          <w:sz w:val="22"/>
          <w:lang w:val="it-IT"/>
        </w:rPr>
        <w:t xml:space="preserve"> assistere in prima fila, anche dal divano di casa</w:t>
      </w:r>
      <w:r>
        <w:rPr>
          <w:sz w:val="22"/>
          <w:lang w:val="it-IT"/>
        </w:rPr>
        <w:t>.</w:t>
      </w:r>
    </w:p>
    <w:p w14:paraId="2E061243" w14:textId="2EDCA3B0" w:rsidR="00A47A30" w:rsidRPr="00E76CAA" w:rsidRDefault="00A47A30" w:rsidP="00A47A30">
      <w:pPr>
        <w:rPr>
          <w:rFonts w:cstheme="minorHAnsi"/>
          <w:sz w:val="22"/>
          <w:lang w:val="it-IT"/>
        </w:rPr>
      </w:pPr>
      <w:r w:rsidRPr="00E76CAA">
        <w:rPr>
          <w:rFonts w:cstheme="minorHAnsi"/>
          <w:sz w:val="22"/>
          <w:lang w:val="it-IT"/>
        </w:rPr>
        <w:fldChar w:fldCharType="begin"/>
      </w:r>
      <w:r w:rsidRPr="00E76CAA">
        <w:rPr>
          <w:rFonts w:cstheme="minorHAnsi"/>
          <w:sz w:val="22"/>
          <w:lang w:val="it-IT"/>
        </w:rPr>
        <w:instrText xml:space="preserve"> INCLUDEPICTURE "https://static.sky.it/images/skytg24/it/spettacolo/2020/12/07/prima-scala-milano-foto/22%20prima%20scala%202020%20fotogramma.jpg.transform/gallery-horizontal-mobile/017c2f93f8919b70b5c0d3ff85971cea23132d1d/img.jpg" \* MERGEFORMATINET </w:instrText>
      </w:r>
      <w:r w:rsidRPr="00E76CAA">
        <w:rPr>
          <w:rFonts w:cstheme="minorHAnsi"/>
          <w:sz w:val="22"/>
          <w:lang w:val="it-IT"/>
        </w:rPr>
        <w:fldChar w:fldCharType="separate"/>
      </w:r>
      <w:r w:rsidRPr="00E76CAA">
        <w:rPr>
          <w:rFonts w:cstheme="minorHAnsi"/>
          <w:sz w:val="22"/>
          <w:lang w:val="it-IT"/>
        </w:rPr>
        <w:fldChar w:fldCharType="end"/>
      </w:r>
    </w:p>
    <w:p w14:paraId="70704634" w14:textId="0CD3B05B" w:rsidR="00E76CAA" w:rsidRPr="00E76CAA" w:rsidRDefault="00A47A30" w:rsidP="00A47A30">
      <w:pPr>
        <w:rPr>
          <w:rFonts w:eastAsia="Times New Roman" w:cstheme="minorHAnsi"/>
          <w:b/>
          <w:i/>
          <w:sz w:val="22"/>
          <w:lang w:val="it-IT"/>
        </w:rPr>
      </w:pPr>
      <w:r w:rsidRPr="00E76CAA">
        <w:rPr>
          <w:rFonts w:eastAsia="Times New Roman" w:cstheme="minorHAnsi"/>
          <w:b/>
          <w:i/>
          <w:sz w:val="22"/>
          <w:lang w:val="it-IT"/>
        </w:rPr>
        <w:t xml:space="preserve"> </w:t>
      </w:r>
      <w:r w:rsidR="00E76CAA" w:rsidRPr="00E76CAA">
        <w:rPr>
          <w:rFonts w:eastAsia="Times New Roman" w:cstheme="minorHAnsi"/>
          <w:b/>
          <w:i/>
          <w:sz w:val="22"/>
          <w:lang w:val="it-IT"/>
        </w:rPr>
        <w:t>A</w:t>
      </w:r>
      <w:r w:rsidR="00E76CAA" w:rsidRPr="00E76CAA">
        <w:rPr>
          <w:rFonts w:eastAsia="Times New Roman" w:cstheme="minorHAnsi"/>
          <w:b/>
          <w:i/>
          <w:sz w:val="22"/>
          <w:lang w:val="it-IT"/>
        </w:rPr>
        <w:tab/>
        <w:t>Vero o falso?</w:t>
      </w:r>
    </w:p>
    <w:p w14:paraId="7637453E" w14:textId="77777777" w:rsidR="00E76CAA" w:rsidRDefault="00E76CAA" w:rsidP="00A47A30">
      <w:pPr>
        <w:rPr>
          <w:rFonts w:eastAsia="Times New Roman" w:cstheme="minorHAnsi"/>
          <w:sz w:val="22"/>
          <w:lang w:val="it-IT"/>
        </w:rPr>
      </w:pPr>
    </w:p>
    <w:p w14:paraId="2DDA9B4F" w14:textId="09B8AC44" w:rsidR="00E76CAA" w:rsidRPr="00E76CAA" w:rsidRDefault="00E76CAA" w:rsidP="00E76CAA">
      <w:pPr>
        <w:pStyle w:val="ListParagraph"/>
        <w:numPr>
          <w:ilvl w:val="0"/>
          <w:numId w:val="2"/>
        </w:numPr>
        <w:spacing w:line="276" w:lineRule="auto"/>
        <w:rPr>
          <w:rFonts w:eastAsia="Times New Roman" w:cstheme="minorHAnsi"/>
          <w:sz w:val="22"/>
          <w:lang w:val="it-IT"/>
        </w:rPr>
      </w:pPr>
      <w:r w:rsidRPr="00E76CAA">
        <w:rPr>
          <w:rFonts w:eastAsia="Times New Roman" w:cstheme="minorHAnsi"/>
          <w:sz w:val="22"/>
          <w:lang w:val="it-IT"/>
        </w:rPr>
        <w:t>La Prima della Scala è un evento annuale</w:t>
      </w:r>
    </w:p>
    <w:p w14:paraId="0CB56A5F" w14:textId="109B2F7A" w:rsidR="00E76CAA" w:rsidRPr="00E76CAA" w:rsidRDefault="00E76CAA" w:rsidP="00E76CAA">
      <w:pPr>
        <w:pStyle w:val="ListParagraph"/>
        <w:numPr>
          <w:ilvl w:val="0"/>
          <w:numId w:val="2"/>
        </w:numPr>
        <w:spacing w:line="276" w:lineRule="auto"/>
        <w:rPr>
          <w:rFonts w:eastAsia="Times New Roman" w:cstheme="minorHAnsi"/>
          <w:sz w:val="22"/>
          <w:lang w:val="it-IT"/>
        </w:rPr>
      </w:pPr>
      <w:r w:rsidRPr="00E76CAA">
        <w:rPr>
          <w:rFonts w:eastAsia="Times New Roman" w:cstheme="minorHAnsi"/>
          <w:sz w:val="22"/>
          <w:lang w:val="it-IT"/>
        </w:rPr>
        <w:t xml:space="preserve">Quest’anno doveva esserci </w:t>
      </w:r>
      <w:r>
        <w:rPr>
          <w:rFonts w:eastAsia="Times New Roman" w:cstheme="minorHAnsi"/>
          <w:sz w:val="22"/>
          <w:lang w:val="it-IT"/>
        </w:rPr>
        <w:t>un’opera di Verdi</w:t>
      </w:r>
    </w:p>
    <w:p w14:paraId="189A141B" w14:textId="0BE949B1" w:rsidR="00E76CAA" w:rsidRPr="00E76CAA" w:rsidRDefault="00E76CAA" w:rsidP="00E76CAA">
      <w:pPr>
        <w:pStyle w:val="ListParagraph"/>
        <w:numPr>
          <w:ilvl w:val="0"/>
          <w:numId w:val="2"/>
        </w:numPr>
        <w:spacing w:line="276" w:lineRule="auto"/>
        <w:rPr>
          <w:rFonts w:eastAsia="Times New Roman" w:cstheme="minorHAnsi"/>
          <w:sz w:val="22"/>
          <w:lang w:val="it-IT"/>
        </w:rPr>
      </w:pPr>
      <w:r w:rsidRPr="00E76CAA">
        <w:rPr>
          <w:rFonts w:eastAsia="Times New Roman" w:cstheme="minorHAnsi"/>
          <w:sz w:val="22"/>
          <w:lang w:val="it-IT"/>
        </w:rPr>
        <w:t>Non c’era pubblico in sala</w:t>
      </w:r>
    </w:p>
    <w:p w14:paraId="0FBCD0C3" w14:textId="0E93DB2D" w:rsidR="00E76CAA" w:rsidRPr="00E76CAA" w:rsidRDefault="00E76CAA" w:rsidP="00E76CAA">
      <w:pPr>
        <w:pStyle w:val="ListParagraph"/>
        <w:numPr>
          <w:ilvl w:val="0"/>
          <w:numId w:val="2"/>
        </w:numPr>
        <w:spacing w:line="276" w:lineRule="auto"/>
        <w:rPr>
          <w:rFonts w:eastAsia="Times New Roman" w:cstheme="minorHAnsi"/>
          <w:sz w:val="22"/>
          <w:lang w:val="it-IT"/>
        </w:rPr>
      </w:pPr>
      <w:r w:rsidRPr="00E76CAA">
        <w:rPr>
          <w:rFonts w:eastAsia="Times New Roman" w:cstheme="minorHAnsi"/>
          <w:sz w:val="22"/>
          <w:lang w:val="it-IT"/>
        </w:rPr>
        <w:t>I cantanti hanno dovuto ottenere autorizzazioni speciali</w:t>
      </w:r>
    </w:p>
    <w:p w14:paraId="763A9A6D" w14:textId="4D4313ED" w:rsidR="00E76CAA" w:rsidRPr="00E76CAA" w:rsidRDefault="00E76CAA" w:rsidP="00E76CAA">
      <w:pPr>
        <w:pStyle w:val="ListParagraph"/>
        <w:numPr>
          <w:ilvl w:val="0"/>
          <w:numId w:val="2"/>
        </w:numPr>
        <w:spacing w:line="276" w:lineRule="auto"/>
        <w:rPr>
          <w:rFonts w:eastAsia="Times New Roman" w:cstheme="minorHAnsi"/>
          <w:sz w:val="22"/>
          <w:lang w:val="it-IT"/>
        </w:rPr>
      </w:pPr>
      <w:r w:rsidRPr="00E76CAA">
        <w:rPr>
          <w:rFonts w:eastAsia="Times New Roman" w:cstheme="minorHAnsi"/>
          <w:sz w:val="22"/>
          <w:lang w:val="it-IT"/>
        </w:rPr>
        <w:t>Non c’era altro che brani di opera lirica</w:t>
      </w:r>
    </w:p>
    <w:p w14:paraId="3875913B" w14:textId="77777777" w:rsidR="00E76CAA" w:rsidRPr="00E76CAA" w:rsidRDefault="00E76CAA" w:rsidP="00E76CAA">
      <w:pPr>
        <w:pStyle w:val="ListParagraph"/>
        <w:numPr>
          <w:ilvl w:val="0"/>
          <w:numId w:val="2"/>
        </w:numPr>
        <w:spacing w:line="276" w:lineRule="auto"/>
        <w:rPr>
          <w:rFonts w:eastAsia="Times New Roman" w:cstheme="minorHAnsi"/>
          <w:sz w:val="22"/>
          <w:lang w:val="it-IT"/>
        </w:rPr>
      </w:pPr>
      <w:r w:rsidRPr="00E76CAA">
        <w:rPr>
          <w:rFonts w:eastAsia="Times New Roman" w:cstheme="minorHAnsi"/>
          <w:sz w:val="22"/>
          <w:lang w:val="it-IT"/>
        </w:rPr>
        <w:t>Tutta lo spettacolo era in realtà aumentata</w:t>
      </w:r>
    </w:p>
    <w:p w14:paraId="3DEB5ABE" w14:textId="77777777" w:rsidR="00E76CAA" w:rsidRDefault="00E76CAA" w:rsidP="00E76CAA">
      <w:pPr>
        <w:pStyle w:val="ListParagraph"/>
        <w:numPr>
          <w:ilvl w:val="0"/>
          <w:numId w:val="2"/>
        </w:numPr>
        <w:spacing w:line="276" w:lineRule="auto"/>
        <w:rPr>
          <w:rFonts w:eastAsia="Times New Roman" w:cstheme="minorHAnsi"/>
          <w:sz w:val="22"/>
          <w:lang w:val="it-IT"/>
        </w:rPr>
      </w:pPr>
      <w:r w:rsidRPr="00E76CAA">
        <w:rPr>
          <w:rFonts w:eastAsia="Times New Roman" w:cstheme="minorHAnsi"/>
          <w:sz w:val="22"/>
          <w:lang w:val="it-IT"/>
        </w:rPr>
        <w:t>L’orchestra era mascherata</w:t>
      </w:r>
    </w:p>
    <w:p w14:paraId="296377F0" w14:textId="0166CE35" w:rsidR="003F66D7" w:rsidRPr="00E76CAA" w:rsidRDefault="00E76CAA" w:rsidP="00E76CAA">
      <w:pPr>
        <w:pStyle w:val="ListParagraph"/>
        <w:numPr>
          <w:ilvl w:val="0"/>
          <w:numId w:val="2"/>
        </w:numPr>
        <w:spacing w:line="276" w:lineRule="auto"/>
        <w:rPr>
          <w:rFonts w:eastAsia="Times New Roman" w:cstheme="minorHAnsi"/>
          <w:sz w:val="22"/>
          <w:lang w:val="it-IT"/>
        </w:rPr>
      </w:pPr>
      <w:r>
        <w:rPr>
          <w:rFonts w:eastAsia="Times New Roman" w:cstheme="minorHAnsi"/>
          <w:sz w:val="22"/>
          <w:lang w:val="it-IT"/>
        </w:rPr>
        <w:t>Il pubblico era tutto in prima fila</w:t>
      </w:r>
      <w:r w:rsidR="003F66D7" w:rsidRPr="00E76CAA">
        <w:rPr>
          <w:rFonts w:eastAsia="Times New Roman" w:cstheme="minorHAnsi"/>
          <w:sz w:val="22"/>
          <w:lang w:val="it-IT"/>
        </w:rPr>
        <w:fldChar w:fldCharType="begin"/>
      </w:r>
      <w:r w:rsidR="003F66D7" w:rsidRPr="00E76CAA">
        <w:rPr>
          <w:rFonts w:eastAsia="Times New Roman" w:cstheme="minorHAnsi"/>
          <w:sz w:val="22"/>
          <w:lang w:val="it-IT"/>
        </w:rPr>
        <w:instrText xml:space="preserve"> INCLUDEPICTURE "https://static.sky.it/images/skytg24/it/spettacolo/2020/12/07/prima-scala-milano-foto/28%20prima%20scala%202020%20fotogramma.jpg.transform/gallery-horizontal-mobile/750c78a87e581598e6e5a079fbc40816840228d8/img.jpg" \* MERGEFORMATINET </w:instrText>
      </w:r>
      <w:r w:rsidR="003F66D7" w:rsidRPr="00E76CAA">
        <w:rPr>
          <w:rFonts w:eastAsia="Times New Roman" w:cstheme="minorHAnsi"/>
          <w:sz w:val="22"/>
          <w:lang w:val="it-IT"/>
        </w:rPr>
        <w:fldChar w:fldCharType="separate"/>
      </w:r>
      <w:r w:rsidR="003F66D7" w:rsidRPr="00E76CAA">
        <w:rPr>
          <w:rFonts w:eastAsia="Times New Roman" w:cstheme="minorHAnsi"/>
          <w:sz w:val="22"/>
          <w:lang w:val="it-IT"/>
        </w:rPr>
        <w:fldChar w:fldCharType="end"/>
      </w:r>
    </w:p>
    <w:p w14:paraId="1EB2DD65" w14:textId="17A801E8" w:rsidR="00467F64" w:rsidRPr="00E76CAA" w:rsidRDefault="00467F64" w:rsidP="00467F64">
      <w:pPr>
        <w:rPr>
          <w:rFonts w:cstheme="minorHAnsi"/>
          <w:sz w:val="22"/>
          <w:lang w:val="it-IT"/>
        </w:rPr>
      </w:pPr>
    </w:p>
    <w:p w14:paraId="68AF9D30" w14:textId="0D725A92" w:rsidR="00977051" w:rsidRDefault="004C5F65" w:rsidP="000A5F74">
      <w:pPr>
        <w:spacing w:line="276" w:lineRule="auto"/>
        <w:jc w:val="both"/>
        <w:rPr>
          <w:rFonts w:eastAsia="Times New Roman" w:cstheme="minorHAnsi"/>
          <w:b/>
          <w:i/>
          <w:sz w:val="22"/>
        </w:rPr>
      </w:pPr>
      <w:r>
        <w:rPr>
          <w:rFonts w:eastAsia="Times New Roman" w:cstheme="minorHAnsi"/>
          <w:b/>
          <w:i/>
          <w:sz w:val="22"/>
        </w:rPr>
        <w:lastRenderedPageBreak/>
        <w:t>B</w:t>
      </w:r>
      <w:r>
        <w:rPr>
          <w:rFonts w:eastAsia="Times New Roman" w:cstheme="minorHAnsi"/>
          <w:b/>
          <w:i/>
          <w:sz w:val="22"/>
        </w:rPr>
        <w:tab/>
      </w:r>
      <w:proofErr w:type="spellStart"/>
      <w:r>
        <w:rPr>
          <w:rFonts w:eastAsia="Times New Roman" w:cstheme="minorHAnsi"/>
          <w:b/>
          <w:i/>
          <w:sz w:val="22"/>
        </w:rPr>
        <w:t>Tradurre</w:t>
      </w:r>
      <w:proofErr w:type="spellEnd"/>
      <w:r>
        <w:rPr>
          <w:rFonts w:eastAsia="Times New Roman" w:cstheme="minorHAnsi"/>
          <w:b/>
          <w:i/>
          <w:sz w:val="22"/>
        </w:rPr>
        <w:t xml:space="preserve"> </w:t>
      </w:r>
      <w:proofErr w:type="spellStart"/>
      <w:r>
        <w:rPr>
          <w:rFonts w:eastAsia="Times New Roman" w:cstheme="minorHAnsi"/>
          <w:b/>
          <w:i/>
          <w:sz w:val="22"/>
        </w:rPr>
        <w:t>queste</w:t>
      </w:r>
      <w:proofErr w:type="spellEnd"/>
      <w:r>
        <w:rPr>
          <w:rFonts w:eastAsia="Times New Roman" w:cstheme="minorHAnsi"/>
          <w:b/>
          <w:i/>
          <w:sz w:val="22"/>
        </w:rPr>
        <w:t xml:space="preserve"> </w:t>
      </w:r>
      <w:proofErr w:type="spellStart"/>
      <w:r>
        <w:rPr>
          <w:rFonts w:eastAsia="Times New Roman" w:cstheme="minorHAnsi"/>
          <w:b/>
          <w:i/>
          <w:sz w:val="22"/>
        </w:rPr>
        <w:t>espressioni</w:t>
      </w:r>
      <w:proofErr w:type="spellEnd"/>
      <w:r>
        <w:rPr>
          <w:rFonts w:eastAsia="Times New Roman" w:cstheme="minorHAnsi"/>
          <w:b/>
          <w:i/>
          <w:sz w:val="22"/>
        </w:rPr>
        <w:t xml:space="preserve"> in </w:t>
      </w:r>
      <w:proofErr w:type="spellStart"/>
      <w:r>
        <w:rPr>
          <w:rFonts w:eastAsia="Times New Roman" w:cstheme="minorHAnsi"/>
          <w:b/>
          <w:i/>
          <w:sz w:val="22"/>
        </w:rPr>
        <w:t>inglese</w:t>
      </w:r>
      <w:proofErr w:type="spellEnd"/>
    </w:p>
    <w:p w14:paraId="1846F0F9" w14:textId="22ADF8FA" w:rsidR="00977051" w:rsidRDefault="00977051" w:rsidP="000A5F74">
      <w:pPr>
        <w:spacing w:line="276" w:lineRule="auto"/>
        <w:jc w:val="both"/>
        <w:rPr>
          <w:rFonts w:eastAsia="Times New Roman" w:cstheme="minorHAnsi"/>
          <w:b/>
          <w:i/>
          <w:sz w:val="22"/>
        </w:rPr>
      </w:pPr>
    </w:p>
    <w:p w14:paraId="299EEF23" w14:textId="77777777" w:rsidR="004C5F65" w:rsidRPr="004C5F65" w:rsidRDefault="004C5F65" w:rsidP="004C5F65">
      <w:pPr>
        <w:pStyle w:val="ListParagraph"/>
        <w:numPr>
          <w:ilvl w:val="0"/>
          <w:numId w:val="3"/>
        </w:numPr>
        <w:spacing w:line="360" w:lineRule="auto"/>
        <w:jc w:val="both"/>
        <w:rPr>
          <w:rFonts w:eastAsia="Times New Roman" w:cstheme="minorHAnsi"/>
          <w:i/>
          <w:sz w:val="22"/>
        </w:rPr>
      </w:pPr>
      <w:r w:rsidRPr="004C5F65">
        <w:rPr>
          <w:sz w:val="22"/>
          <w:lang w:val="it-IT"/>
        </w:rPr>
        <w:t>Le norme anti-</w:t>
      </w:r>
      <w:proofErr w:type="spellStart"/>
      <w:r w:rsidRPr="004C5F65">
        <w:rPr>
          <w:sz w:val="22"/>
          <w:lang w:val="it-IT"/>
        </w:rPr>
        <w:t>Covid</w:t>
      </w:r>
      <w:proofErr w:type="spellEnd"/>
    </w:p>
    <w:p w14:paraId="07355003" w14:textId="1311348A" w:rsidR="004C5F65" w:rsidRPr="004C5F65" w:rsidRDefault="004C5F65" w:rsidP="004C5F65">
      <w:pPr>
        <w:pStyle w:val="ListParagraph"/>
        <w:numPr>
          <w:ilvl w:val="0"/>
          <w:numId w:val="3"/>
        </w:numPr>
        <w:spacing w:line="360" w:lineRule="auto"/>
        <w:jc w:val="both"/>
        <w:rPr>
          <w:sz w:val="22"/>
          <w:lang w:val="it-IT"/>
        </w:rPr>
      </w:pPr>
      <w:r w:rsidRPr="004C5F65">
        <w:rPr>
          <w:sz w:val="22"/>
          <w:lang w:val="it-IT"/>
        </w:rPr>
        <w:t>P</w:t>
      </w:r>
      <w:r w:rsidRPr="004C5F65">
        <w:rPr>
          <w:sz w:val="22"/>
          <w:lang w:val="it-IT"/>
        </w:rPr>
        <w:t>ronta per andare in scena</w:t>
      </w:r>
    </w:p>
    <w:p w14:paraId="49C0F6CB" w14:textId="618AAF1C" w:rsidR="004C5F65" w:rsidRPr="004C5F65" w:rsidRDefault="004C5F65" w:rsidP="004C5F65">
      <w:pPr>
        <w:pStyle w:val="ListParagraph"/>
        <w:numPr>
          <w:ilvl w:val="0"/>
          <w:numId w:val="3"/>
        </w:numPr>
        <w:spacing w:line="360" w:lineRule="auto"/>
        <w:jc w:val="both"/>
        <w:rPr>
          <w:sz w:val="22"/>
          <w:lang w:val="it-IT"/>
        </w:rPr>
      </w:pPr>
      <w:r w:rsidRPr="004C5F65">
        <w:rPr>
          <w:sz w:val="22"/>
          <w:lang w:val="it-IT"/>
        </w:rPr>
        <w:t>U</w:t>
      </w:r>
      <w:r w:rsidRPr="004C5F65">
        <w:rPr>
          <w:sz w:val="22"/>
          <w:lang w:val="it-IT"/>
        </w:rPr>
        <w:t>na Prima del tutto innovativa</w:t>
      </w:r>
    </w:p>
    <w:p w14:paraId="548F0150" w14:textId="0680F533" w:rsidR="004C5F65" w:rsidRPr="004C5F65" w:rsidRDefault="004C5F65" w:rsidP="004C5F65">
      <w:pPr>
        <w:pStyle w:val="ListParagraph"/>
        <w:numPr>
          <w:ilvl w:val="0"/>
          <w:numId w:val="3"/>
        </w:numPr>
        <w:spacing w:line="360" w:lineRule="auto"/>
        <w:jc w:val="both"/>
        <w:rPr>
          <w:sz w:val="22"/>
          <w:lang w:val="it-IT"/>
        </w:rPr>
      </w:pPr>
      <w:r w:rsidRPr="004C5F65">
        <w:rPr>
          <w:sz w:val="22"/>
          <w:lang w:val="it-IT"/>
        </w:rPr>
        <w:t>G</w:t>
      </w:r>
      <w:r w:rsidRPr="004C5F65">
        <w:rPr>
          <w:sz w:val="22"/>
          <w:lang w:val="it-IT"/>
        </w:rPr>
        <w:t>li appassionati di musica</w:t>
      </w:r>
    </w:p>
    <w:p w14:paraId="7DDE468A" w14:textId="4E1DF484" w:rsidR="004C5F65" w:rsidRPr="004C5F65" w:rsidRDefault="004C5F65" w:rsidP="004C5F65">
      <w:pPr>
        <w:pStyle w:val="ListParagraph"/>
        <w:numPr>
          <w:ilvl w:val="0"/>
          <w:numId w:val="3"/>
        </w:numPr>
        <w:spacing w:line="360" w:lineRule="auto"/>
        <w:jc w:val="both"/>
        <w:rPr>
          <w:sz w:val="22"/>
          <w:lang w:val="it-IT"/>
        </w:rPr>
      </w:pPr>
      <w:r w:rsidRPr="004C5F65">
        <w:rPr>
          <w:sz w:val="22"/>
          <w:lang w:val="it-IT"/>
        </w:rPr>
        <w:t>È</w:t>
      </w:r>
      <w:r w:rsidRPr="004C5F65">
        <w:rPr>
          <w:sz w:val="22"/>
          <w:lang w:val="it-IT"/>
        </w:rPr>
        <w:t xml:space="preserve"> andato in onda</w:t>
      </w:r>
    </w:p>
    <w:p w14:paraId="013DB6A2" w14:textId="00C27E6D" w:rsidR="004C5F65" w:rsidRPr="004C5F65" w:rsidRDefault="004C5F65" w:rsidP="004C5F65">
      <w:pPr>
        <w:pStyle w:val="ListParagraph"/>
        <w:numPr>
          <w:ilvl w:val="0"/>
          <w:numId w:val="3"/>
        </w:numPr>
        <w:spacing w:line="360" w:lineRule="auto"/>
        <w:jc w:val="both"/>
        <w:rPr>
          <w:sz w:val="22"/>
          <w:lang w:val="it-IT"/>
        </w:rPr>
      </w:pPr>
      <w:r w:rsidRPr="004C5F65">
        <w:rPr>
          <w:sz w:val="22"/>
          <w:lang w:val="it-IT"/>
        </w:rPr>
        <w:t>Ventiquattro cantanti</w:t>
      </w:r>
      <w:r w:rsidRPr="004C5F65">
        <w:rPr>
          <w:sz w:val="22"/>
          <w:lang w:val="it-IT"/>
        </w:rPr>
        <w:t>….</w:t>
      </w:r>
      <w:r w:rsidRPr="004C5F65">
        <w:rPr>
          <w:sz w:val="22"/>
          <w:lang w:val="it-IT"/>
        </w:rPr>
        <w:t xml:space="preserve"> si sono esibiti</w:t>
      </w:r>
    </w:p>
    <w:p w14:paraId="4078BD51" w14:textId="50EBD42B" w:rsidR="004C5F65" w:rsidRDefault="004C5F65" w:rsidP="004C5F65">
      <w:pPr>
        <w:pStyle w:val="ListParagraph"/>
        <w:numPr>
          <w:ilvl w:val="0"/>
          <w:numId w:val="3"/>
        </w:numPr>
        <w:spacing w:line="360" w:lineRule="auto"/>
        <w:jc w:val="both"/>
        <w:rPr>
          <w:sz w:val="22"/>
          <w:lang w:val="it-IT"/>
        </w:rPr>
      </w:pPr>
      <w:r w:rsidRPr="004C5F65">
        <w:rPr>
          <w:sz w:val="22"/>
          <w:lang w:val="it-IT"/>
        </w:rPr>
        <w:t>R</w:t>
      </w:r>
      <w:r w:rsidRPr="004C5F65">
        <w:rPr>
          <w:sz w:val="22"/>
          <w:lang w:val="it-IT"/>
        </w:rPr>
        <w:t>endere unica le interpretazioni dei solisti</w:t>
      </w:r>
      <w:r w:rsidRPr="004C5F65">
        <w:rPr>
          <w:sz w:val="22"/>
          <w:lang w:val="it-IT"/>
        </w:rPr>
        <w:t xml:space="preserve"> </w:t>
      </w:r>
    </w:p>
    <w:p w14:paraId="02375F93" w14:textId="62AF6B80" w:rsidR="004C5F65" w:rsidRPr="004C5F65" w:rsidRDefault="004C5F65" w:rsidP="004C5F65">
      <w:pPr>
        <w:pStyle w:val="ListParagraph"/>
        <w:numPr>
          <w:ilvl w:val="0"/>
          <w:numId w:val="3"/>
        </w:numPr>
        <w:spacing w:line="360" w:lineRule="auto"/>
        <w:jc w:val="both"/>
        <w:rPr>
          <w:sz w:val="22"/>
          <w:lang w:val="it-IT"/>
        </w:rPr>
      </w:pPr>
      <w:r>
        <w:rPr>
          <w:sz w:val="22"/>
          <w:lang w:val="it-IT"/>
        </w:rPr>
        <w:t>S</w:t>
      </w:r>
      <w:r w:rsidRPr="00841468">
        <w:rPr>
          <w:sz w:val="22"/>
          <w:lang w:val="it-IT"/>
        </w:rPr>
        <w:t>i sono alternati poesie e brani di prosa</w:t>
      </w:r>
    </w:p>
    <w:p w14:paraId="4E3E1DEA" w14:textId="568DE33A" w:rsidR="004C5F65" w:rsidRPr="004C5F65" w:rsidRDefault="004C5F65" w:rsidP="004C5F65">
      <w:pPr>
        <w:pStyle w:val="ListParagraph"/>
        <w:numPr>
          <w:ilvl w:val="0"/>
          <w:numId w:val="3"/>
        </w:numPr>
        <w:spacing w:line="360" w:lineRule="auto"/>
        <w:jc w:val="both"/>
        <w:rPr>
          <w:sz w:val="22"/>
          <w:lang w:val="it-IT"/>
        </w:rPr>
      </w:pPr>
      <w:r w:rsidRPr="004C5F65">
        <w:rPr>
          <w:sz w:val="22"/>
          <w:lang w:val="it-IT"/>
        </w:rPr>
        <w:t>L’orchestra ha suonato seduta in platea</w:t>
      </w:r>
    </w:p>
    <w:p w14:paraId="1C52F985" w14:textId="5B486870" w:rsidR="004C5F65" w:rsidRPr="004C5F65" w:rsidRDefault="004C5F65" w:rsidP="004C5F65">
      <w:pPr>
        <w:pStyle w:val="ListParagraph"/>
        <w:numPr>
          <w:ilvl w:val="0"/>
          <w:numId w:val="3"/>
        </w:numPr>
        <w:spacing w:line="360" w:lineRule="auto"/>
        <w:jc w:val="both"/>
        <w:rPr>
          <w:sz w:val="22"/>
          <w:lang w:val="it-IT"/>
        </w:rPr>
      </w:pPr>
      <w:r w:rsidRPr="004C5F65">
        <w:rPr>
          <w:sz w:val="22"/>
          <w:lang w:val="it-IT"/>
        </w:rPr>
        <w:t xml:space="preserve">Il pubblico </w:t>
      </w:r>
      <w:r w:rsidRPr="004C5F65">
        <w:rPr>
          <w:sz w:val="22"/>
          <w:lang w:val="it-IT"/>
        </w:rPr>
        <w:t>ha potuto assistere in prima fila</w:t>
      </w:r>
    </w:p>
    <w:p w14:paraId="699313C4" w14:textId="77777777" w:rsidR="00977051" w:rsidRDefault="00977051" w:rsidP="000A5F74">
      <w:pPr>
        <w:spacing w:line="276" w:lineRule="auto"/>
        <w:jc w:val="both"/>
        <w:rPr>
          <w:rFonts w:eastAsia="Times New Roman" w:cstheme="minorHAnsi"/>
          <w:b/>
          <w:i/>
          <w:sz w:val="22"/>
        </w:rPr>
      </w:pPr>
    </w:p>
    <w:p w14:paraId="6A984DC0" w14:textId="77777777" w:rsidR="00977051" w:rsidRDefault="00977051" w:rsidP="000A5F74">
      <w:pPr>
        <w:spacing w:line="276" w:lineRule="auto"/>
        <w:jc w:val="both"/>
        <w:rPr>
          <w:rFonts w:eastAsia="Times New Roman" w:cstheme="minorHAnsi"/>
          <w:b/>
          <w:i/>
          <w:sz w:val="22"/>
        </w:rPr>
      </w:pPr>
      <w:bookmarkStart w:id="0" w:name="_GoBack"/>
      <w:bookmarkEnd w:id="0"/>
    </w:p>
    <w:p w14:paraId="4031FD86" w14:textId="77777777" w:rsidR="00977051" w:rsidRDefault="00977051" w:rsidP="000A5F74">
      <w:pPr>
        <w:spacing w:line="276" w:lineRule="auto"/>
        <w:jc w:val="both"/>
        <w:rPr>
          <w:rFonts w:eastAsia="Times New Roman" w:cstheme="minorHAnsi"/>
          <w:b/>
          <w:i/>
          <w:sz w:val="22"/>
        </w:rPr>
      </w:pPr>
    </w:p>
    <w:p w14:paraId="6934F4DA" w14:textId="77777777" w:rsidR="00977051" w:rsidRDefault="00977051" w:rsidP="000A5F74">
      <w:pPr>
        <w:spacing w:line="276" w:lineRule="auto"/>
        <w:jc w:val="both"/>
        <w:rPr>
          <w:rFonts w:eastAsia="Times New Roman" w:cstheme="minorHAnsi"/>
          <w:b/>
          <w:i/>
          <w:sz w:val="22"/>
        </w:rPr>
      </w:pPr>
    </w:p>
    <w:p w14:paraId="7CF2CBF9" w14:textId="308C8899" w:rsidR="00A47A30" w:rsidRPr="00E76CAA" w:rsidRDefault="004C5F65" w:rsidP="000A5F74">
      <w:pPr>
        <w:spacing w:line="276" w:lineRule="auto"/>
        <w:jc w:val="both"/>
        <w:rPr>
          <w:rFonts w:eastAsia="Times New Roman" w:cstheme="minorHAnsi"/>
          <w:b/>
          <w:i/>
          <w:sz w:val="22"/>
        </w:rPr>
      </w:pPr>
      <w:r>
        <w:rPr>
          <w:rFonts w:eastAsia="Times New Roman" w:cstheme="minorHAnsi"/>
          <w:b/>
          <w:i/>
          <w:sz w:val="22"/>
        </w:rPr>
        <w:t>C</w:t>
      </w:r>
      <w:r>
        <w:rPr>
          <w:rFonts w:eastAsia="Times New Roman" w:cstheme="minorHAnsi"/>
          <w:b/>
          <w:i/>
          <w:sz w:val="22"/>
        </w:rPr>
        <w:tab/>
      </w:r>
      <w:r w:rsidR="00A47A30" w:rsidRPr="00E76CAA">
        <w:rPr>
          <w:rFonts w:eastAsia="Times New Roman" w:cstheme="minorHAnsi"/>
          <w:b/>
          <w:i/>
          <w:sz w:val="22"/>
        </w:rPr>
        <w:t xml:space="preserve">Translate into </w:t>
      </w:r>
      <w:r w:rsidR="000A5F74" w:rsidRPr="00E76CAA">
        <w:rPr>
          <w:rFonts w:eastAsia="Times New Roman" w:cstheme="minorHAnsi"/>
          <w:b/>
          <w:i/>
          <w:sz w:val="22"/>
        </w:rPr>
        <w:t>Italian</w:t>
      </w:r>
    </w:p>
    <w:p w14:paraId="444652B6" w14:textId="37CE505F" w:rsidR="00A47A30" w:rsidRPr="000A5F74" w:rsidRDefault="00A47A30" w:rsidP="000A5F74">
      <w:pPr>
        <w:spacing w:line="276" w:lineRule="auto"/>
        <w:jc w:val="both"/>
        <w:rPr>
          <w:rFonts w:eastAsia="Times New Roman" w:cstheme="minorHAnsi"/>
          <w:sz w:val="22"/>
        </w:rPr>
      </w:pPr>
    </w:p>
    <w:p w14:paraId="0DC7B162" w14:textId="254899E4" w:rsidR="000A5F74" w:rsidRPr="00E76CAA" w:rsidRDefault="000A5F74" w:rsidP="00977051">
      <w:pPr>
        <w:spacing w:line="360" w:lineRule="auto"/>
        <w:jc w:val="center"/>
        <w:rPr>
          <w:rFonts w:eastAsia="Times New Roman" w:cstheme="minorHAnsi"/>
          <w:b/>
          <w:sz w:val="22"/>
        </w:rPr>
      </w:pPr>
      <w:r w:rsidRPr="00E76CAA">
        <w:rPr>
          <w:rFonts w:eastAsia="Times New Roman" w:cstheme="minorHAnsi"/>
          <w:b/>
          <w:sz w:val="22"/>
        </w:rPr>
        <w:t>An unusual first night</w:t>
      </w:r>
    </w:p>
    <w:p w14:paraId="00EE0DB4" w14:textId="1015B216" w:rsidR="00A47A30" w:rsidRPr="000A5F74" w:rsidRDefault="00A47A30" w:rsidP="00977051">
      <w:pPr>
        <w:spacing w:line="360" w:lineRule="auto"/>
        <w:jc w:val="both"/>
        <w:rPr>
          <w:rFonts w:eastAsia="Times New Roman" w:cstheme="minorHAnsi"/>
          <w:sz w:val="22"/>
        </w:rPr>
      </w:pPr>
      <w:r w:rsidRPr="000A5F74">
        <w:rPr>
          <w:rFonts w:eastAsia="Times New Roman" w:cstheme="minorHAnsi"/>
          <w:sz w:val="22"/>
        </w:rPr>
        <w:t>Traditionally, the feast of Sant’Ambrogio on 7</w:t>
      </w:r>
      <w:r w:rsidRPr="000A5F74">
        <w:rPr>
          <w:rFonts w:eastAsia="Times New Roman" w:cstheme="minorHAnsi"/>
          <w:sz w:val="22"/>
          <w:vertAlign w:val="superscript"/>
        </w:rPr>
        <w:t>th</w:t>
      </w:r>
      <w:r w:rsidRPr="000A5F74">
        <w:rPr>
          <w:rFonts w:eastAsia="Times New Roman" w:cstheme="minorHAnsi"/>
          <w:sz w:val="22"/>
        </w:rPr>
        <w:t xml:space="preserve"> December sees the opening night of the season at La Scala in Milan. However, in 2020 the pandemic made it impossible to </w:t>
      </w:r>
      <w:r w:rsidR="000A5F74" w:rsidRPr="000A5F74">
        <w:rPr>
          <w:rFonts w:eastAsia="Times New Roman" w:cstheme="minorHAnsi"/>
          <w:sz w:val="22"/>
        </w:rPr>
        <w:t xml:space="preserve">safely </w:t>
      </w:r>
      <w:r w:rsidRPr="000A5F74">
        <w:rPr>
          <w:rFonts w:eastAsia="Times New Roman" w:cstheme="minorHAnsi"/>
          <w:sz w:val="22"/>
        </w:rPr>
        <w:t xml:space="preserve">stage the </w:t>
      </w:r>
      <w:r w:rsidR="000A5F74" w:rsidRPr="000A5F74">
        <w:rPr>
          <w:rFonts w:eastAsia="Times New Roman" w:cstheme="minorHAnsi"/>
          <w:sz w:val="22"/>
        </w:rPr>
        <w:t xml:space="preserve">planned </w:t>
      </w:r>
      <w:r w:rsidRPr="000A5F74">
        <w:rPr>
          <w:rFonts w:eastAsia="Times New Roman" w:cstheme="minorHAnsi"/>
          <w:sz w:val="22"/>
        </w:rPr>
        <w:t xml:space="preserve">performance of Lucia di </w:t>
      </w:r>
      <w:proofErr w:type="spellStart"/>
      <w:r w:rsidRPr="000A5F74">
        <w:rPr>
          <w:rFonts w:eastAsia="Times New Roman" w:cstheme="minorHAnsi"/>
          <w:sz w:val="22"/>
        </w:rPr>
        <w:t>Lamermoor</w:t>
      </w:r>
      <w:proofErr w:type="spellEnd"/>
      <w:r w:rsidR="000A5F74" w:rsidRPr="000A5F74">
        <w:rPr>
          <w:rFonts w:eastAsia="Times New Roman" w:cstheme="minorHAnsi"/>
          <w:sz w:val="22"/>
        </w:rPr>
        <w:t xml:space="preserve">. Instead, the theatre management decided to put on an evening without any audience. It was broadcast on Rai1and </w:t>
      </w:r>
      <w:proofErr w:type="spellStart"/>
      <w:r w:rsidR="000A5F74" w:rsidRPr="000A5F74">
        <w:rPr>
          <w:rFonts w:eastAsia="Times New Roman" w:cstheme="minorHAnsi"/>
          <w:sz w:val="22"/>
        </w:rPr>
        <w:t>RaiPlay</w:t>
      </w:r>
      <w:proofErr w:type="spellEnd"/>
      <w:r w:rsidR="000A5F74">
        <w:rPr>
          <w:rFonts w:eastAsia="Times New Roman" w:cstheme="minorHAnsi"/>
          <w:sz w:val="22"/>
        </w:rPr>
        <w:t>,</w:t>
      </w:r>
      <w:r w:rsidR="000A5F74" w:rsidRPr="000A5F74">
        <w:rPr>
          <w:rFonts w:eastAsia="Times New Roman" w:cstheme="minorHAnsi"/>
          <w:sz w:val="22"/>
        </w:rPr>
        <w:t xml:space="preserve"> allowing people to feel as if they were </w:t>
      </w:r>
      <w:r w:rsidR="00E76CAA">
        <w:rPr>
          <w:rFonts w:eastAsia="Times New Roman" w:cstheme="minorHAnsi"/>
          <w:sz w:val="22"/>
        </w:rPr>
        <w:t xml:space="preserve">sitting </w:t>
      </w:r>
      <w:r w:rsidR="000A5F74" w:rsidRPr="000A5F74">
        <w:rPr>
          <w:rFonts w:eastAsia="Times New Roman" w:cstheme="minorHAnsi"/>
          <w:sz w:val="22"/>
        </w:rPr>
        <w:t>in the front row. Singers came from all over the world and performance arias interspersed with ballet and poetry readings.  Special effects and augmented reality were used in the staging. The mask-wearing orchestra played form the stalls and singers, actors and dancers were dressed by the best fashion houses.</w:t>
      </w:r>
    </w:p>
    <w:p w14:paraId="09C90584" w14:textId="77777777" w:rsidR="00A47A30" w:rsidRPr="000A5F74" w:rsidRDefault="00A47A30" w:rsidP="00977051">
      <w:pPr>
        <w:spacing w:line="360" w:lineRule="auto"/>
        <w:jc w:val="both"/>
        <w:rPr>
          <w:rFonts w:eastAsia="Times New Roman" w:cstheme="minorHAnsi"/>
          <w:sz w:val="22"/>
        </w:rPr>
      </w:pPr>
    </w:p>
    <w:p w14:paraId="1F28244F" w14:textId="77777777" w:rsidR="00A47A30" w:rsidRDefault="00A47A30" w:rsidP="00A47A30">
      <w:pPr>
        <w:rPr>
          <w:rFonts w:ascii="Times New Roman" w:eastAsia="Times New Roman" w:hAnsi="Times New Roman" w:cs="Times New Roman"/>
        </w:rPr>
      </w:pPr>
    </w:p>
    <w:p w14:paraId="67553BF7" w14:textId="77777777" w:rsidR="00A47A30" w:rsidRPr="00467F64" w:rsidRDefault="00A47A30" w:rsidP="00467F64">
      <w:pPr>
        <w:rPr>
          <w:lang w:val="it-IT"/>
        </w:rPr>
      </w:pPr>
    </w:p>
    <w:sectPr w:rsidR="00A47A30" w:rsidRPr="00467F64" w:rsidSect="00A47A3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03CA" w14:textId="77777777" w:rsidR="003678EB" w:rsidRDefault="003678EB" w:rsidP="00A47A30">
      <w:r>
        <w:separator/>
      </w:r>
    </w:p>
  </w:endnote>
  <w:endnote w:type="continuationSeparator" w:id="0">
    <w:p w14:paraId="2AE8B4F3" w14:textId="77777777" w:rsidR="003678EB" w:rsidRDefault="003678EB" w:rsidP="00A4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86D5" w14:textId="244CDB36" w:rsidR="00A47A30" w:rsidRPr="00A47A30" w:rsidRDefault="00A47A30" w:rsidP="00A47A30">
    <w:pPr>
      <w:pStyle w:val="Footer"/>
      <w:rPr>
        <w:sz w:val="13"/>
      </w:rPr>
    </w:pPr>
    <w:proofErr w:type="spellStart"/>
    <w:r w:rsidRPr="00A47A30">
      <w:rPr>
        <w:sz w:val="13"/>
      </w:rPr>
      <w:t>Testo</w:t>
    </w:r>
    <w:proofErr w:type="spellEnd"/>
    <w:r w:rsidRPr="00A47A30">
      <w:rPr>
        <w:sz w:val="13"/>
      </w:rPr>
      <w:t xml:space="preserve"> </w:t>
    </w:r>
    <w:proofErr w:type="spellStart"/>
    <w:r>
      <w:rPr>
        <w:sz w:val="13"/>
      </w:rPr>
      <w:t>liberamente</w:t>
    </w:r>
    <w:proofErr w:type="spellEnd"/>
    <w:r>
      <w:rPr>
        <w:sz w:val="13"/>
      </w:rPr>
      <w:t xml:space="preserve"> </w:t>
    </w:r>
    <w:proofErr w:type="spellStart"/>
    <w:r w:rsidRPr="00A47A30">
      <w:rPr>
        <w:sz w:val="13"/>
      </w:rPr>
      <w:t>dattato</w:t>
    </w:r>
    <w:proofErr w:type="spellEnd"/>
    <w:r w:rsidRPr="00A47A30">
      <w:rPr>
        <w:sz w:val="13"/>
      </w:rPr>
      <w:t xml:space="preserve"> da</w:t>
    </w:r>
    <w:r>
      <w:rPr>
        <w:sz w:val="13"/>
      </w:rPr>
      <w:t xml:space="preserve">: </w:t>
    </w:r>
    <w:r w:rsidRPr="00A47A30">
      <w:rPr>
        <w:sz w:val="13"/>
      </w:rPr>
      <w:t>https://cronachedi.it/2020/12/06/prima-della-scala-2020-il-coronavirus-non-ferma-la-grande-musica/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6E8E6" w14:textId="77777777" w:rsidR="003678EB" w:rsidRDefault="003678EB" w:rsidP="00A47A30">
      <w:r>
        <w:separator/>
      </w:r>
    </w:p>
  </w:footnote>
  <w:footnote w:type="continuationSeparator" w:id="0">
    <w:p w14:paraId="3FD7C896" w14:textId="77777777" w:rsidR="003678EB" w:rsidRDefault="003678EB" w:rsidP="00A4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48F"/>
    <w:multiLevelType w:val="hybridMultilevel"/>
    <w:tmpl w:val="1B0268E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47992"/>
    <w:multiLevelType w:val="hybridMultilevel"/>
    <w:tmpl w:val="7336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90A0C"/>
    <w:multiLevelType w:val="hybridMultilevel"/>
    <w:tmpl w:val="2C38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64"/>
    <w:rsid w:val="000A5F74"/>
    <w:rsid w:val="003678EB"/>
    <w:rsid w:val="003F66D7"/>
    <w:rsid w:val="004104CD"/>
    <w:rsid w:val="00467F64"/>
    <w:rsid w:val="004C5F65"/>
    <w:rsid w:val="00694B4C"/>
    <w:rsid w:val="00841468"/>
    <w:rsid w:val="00972786"/>
    <w:rsid w:val="00977051"/>
    <w:rsid w:val="00A47A30"/>
    <w:rsid w:val="00DF721F"/>
    <w:rsid w:val="00E7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867F"/>
  <w15:chartTrackingRefBased/>
  <w15:docId w15:val="{F594ACCA-D82D-C04B-8F37-B949EBC0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F64"/>
    <w:rPr>
      <w:color w:val="0563C1" w:themeColor="hyperlink"/>
      <w:u w:val="single"/>
    </w:rPr>
  </w:style>
  <w:style w:type="character" w:styleId="UnresolvedMention">
    <w:name w:val="Unresolved Mention"/>
    <w:basedOn w:val="DefaultParagraphFont"/>
    <w:uiPriority w:val="99"/>
    <w:semiHidden/>
    <w:unhideWhenUsed/>
    <w:rsid w:val="00467F64"/>
    <w:rPr>
      <w:color w:val="605E5C"/>
      <w:shd w:val="clear" w:color="auto" w:fill="E1DFDD"/>
    </w:rPr>
  </w:style>
  <w:style w:type="character" w:styleId="FollowedHyperlink">
    <w:name w:val="FollowedHyperlink"/>
    <w:basedOn w:val="DefaultParagraphFont"/>
    <w:uiPriority w:val="99"/>
    <w:semiHidden/>
    <w:unhideWhenUsed/>
    <w:rsid w:val="00841468"/>
    <w:rPr>
      <w:color w:val="954F72" w:themeColor="followedHyperlink"/>
      <w:u w:val="single"/>
    </w:rPr>
  </w:style>
  <w:style w:type="paragraph" w:styleId="Header">
    <w:name w:val="header"/>
    <w:basedOn w:val="Normal"/>
    <w:link w:val="HeaderChar"/>
    <w:uiPriority w:val="99"/>
    <w:unhideWhenUsed/>
    <w:rsid w:val="00A47A30"/>
    <w:pPr>
      <w:tabs>
        <w:tab w:val="center" w:pos="4680"/>
        <w:tab w:val="right" w:pos="9360"/>
      </w:tabs>
    </w:pPr>
  </w:style>
  <w:style w:type="character" w:customStyle="1" w:styleId="HeaderChar">
    <w:name w:val="Header Char"/>
    <w:basedOn w:val="DefaultParagraphFont"/>
    <w:link w:val="Header"/>
    <w:uiPriority w:val="99"/>
    <w:rsid w:val="00A47A30"/>
  </w:style>
  <w:style w:type="paragraph" w:styleId="Footer">
    <w:name w:val="footer"/>
    <w:basedOn w:val="Normal"/>
    <w:link w:val="FooterChar"/>
    <w:uiPriority w:val="99"/>
    <w:unhideWhenUsed/>
    <w:rsid w:val="00A47A30"/>
    <w:pPr>
      <w:tabs>
        <w:tab w:val="center" w:pos="4680"/>
        <w:tab w:val="right" w:pos="9360"/>
      </w:tabs>
    </w:pPr>
  </w:style>
  <w:style w:type="character" w:customStyle="1" w:styleId="FooterChar">
    <w:name w:val="Footer Char"/>
    <w:basedOn w:val="DefaultParagraphFont"/>
    <w:link w:val="Footer"/>
    <w:uiPriority w:val="99"/>
    <w:rsid w:val="00A47A30"/>
  </w:style>
  <w:style w:type="paragraph" w:styleId="ListParagraph">
    <w:name w:val="List Paragraph"/>
    <w:basedOn w:val="Normal"/>
    <w:uiPriority w:val="34"/>
    <w:qFormat/>
    <w:rsid w:val="00E7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7965">
      <w:bodyDiv w:val="1"/>
      <w:marLeft w:val="0"/>
      <w:marRight w:val="0"/>
      <w:marTop w:val="0"/>
      <w:marBottom w:val="0"/>
      <w:divBdr>
        <w:top w:val="none" w:sz="0" w:space="0" w:color="auto"/>
        <w:left w:val="none" w:sz="0" w:space="0" w:color="auto"/>
        <w:bottom w:val="none" w:sz="0" w:space="0" w:color="auto"/>
        <w:right w:val="none" w:sz="0" w:space="0" w:color="auto"/>
      </w:divBdr>
    </w:div>
    <w:div w:id="827407469">
      <w:bodyDiv w:val="1"/>
      <w:marLeft w:val="0"/>
      <w:marRight w:val="0"/>
      <w:marTop w:val="0"/>
      <w:marBottom w:val="0"/>
      <w:divBdr>
        <w:top w:val="none" w:sz="0" w:space="0" w:color="auto"/>
        <w:left w:val="none" w:sz="0" w:space="0" w:color="auto"/>
        <w:bottom w:val="none" w:sz="0" w:space="0" w:color="auto"/>
        <w:right w:val="none" w:sz="0" w:space="0" w:color="auto"/>
      </w:divBdr>
    </w:div>
    <w:div w:id="1275165493">
      <w:bodyDiv w:val="1"/>
      <w:marLeft w:val="0"/>
      <w:marRight w:val="0"/>
      <w:marTop w:val="0"/>
      <w:marBottom w:val="0"/>
      <w:divBdr>
        <w:top w:val="none" w:sz="0" w:space="0" w:color="auto"/>
        <w:left w:val="none" w:sz="0" w:space="0" w:color="auto"/>
        <w:bottom w:val="none" w:sz="0" w:space="0" w:color="auto"/>
        <w:right w:val="none" w:sz="0" w:space="0" w:color="auto"/>
      </w:divBdr>
    </w:div>
    <w:div w:id="1520122422">
      <w:bodyDiv w:val="1"/>
      <w:marLeft w:val="0"/>
      <w:marRight w:val="0"/>
      <w:marTop w:val="0"/>
      <w:marBottom w:val="0"/>
      <w:divBdr>
        <w:top w:val="none" w:sz="0" w:space="0" w:color="auto"/>
        <w:left w:val="none" w:sz="0" w:space="0" w:color="auto"/>
        <w:bottom w:val="none" w:sz="0" w:space="0" w:color="auto"/>
        <w:right w:val="none" w:sz="0" w:space="0" w:color="auto"/>
      </w:divBdr>
      <w:divsChild>
        <w:div w:id="1547326440">
          <w:marLeft w:val="0"/>
          <w:marRight w:val="0"/>
          <w:marTop w:val="0"/>
          <w:marBottom w:val="0"/>
          <w:divBdr>
            <w:top w:val="none" w:sz="0" w:space="0" w:color="auto"/>
            <w:left w:val="none" w:sz="0" w:space="0" w:color="auto"/>
            <w:bottom w:val="none" w:sz="0" w:space="0" w:color="auto"/>
            <w:right w:val="none" w:sz="0" w:space="0" w:color="auto"/>
          </w:divBdr>
        </w:div>
        <w:div w:id="91167515">
          <w:marLeft w:val="0"/>
          <w:marRight w:val="0"/>
          <w:marTop w:val="0"/>
          <w:marBottom w:val="0"/>
          <w:divBdr>
            <w:top w:val="none" w:sz="0" w:space="0" w:color="auto"/>
            <w:left w:val="none" w:sz="0" w:space="0" w:color="auto"/>
            <w:bottom w:val="none" w:sz="0" w:space="0" w:color="auto"/>
            <w:right w:val="none" w:sz="0" w:space="0" w:color="auto"/>
          </w:divBdr>
        </w:div>
        <w:div w:id="540439696">
          <w:marLeft w:val="0"/>
          <w:marRight w:val="0"/>
          <w:marTop w:val="0"/>
          <w:marBottom w:val="0"/>
          <w:divBdr>
            <w:top w:val="none" w:sz="0" w:space="0" w:color="auto"/>
            <w:left w:val="none" w:sz="0" w:space="0" w:color="auto"/>
            <w:bottom w:val="none" w:sz="0" w:space="0" w:color="auto"/>
            <w:right w:val="none" w:sz="0" w:space="0" w:color="auto"/>
          </w:divBdr>
          <w:divsChild>
            <w:div w:id="1447850606">
              <w:marLeft w:val="0"/>
              <w:marRight w:val="0"/>
              <w:marTop w:val="0"/>
              <w:marBottom w:val="0"/>
              <w:divBdr>
                <w:top w:val="none" w:sz="0" w:space="0" w:color="auto"/>
                <w:left w:val="none" w:sz="0" w:space="0" w:color="auto"/>
                <w:bottom w:val="none" w:sz="0" w:space="0" w:color="auto"/>
                <w:right w:val="none" w:sz="0" w:space="0" w:color="auto"/>
              </w:divBdr>
              <w:divsChild>
                <w:div w:id="7491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0642">
      <w:bodyDiv w:val="1"/>
      <w:marLeft w:val="0"/>
      <w:marRight w:val="0"/>
      <w:marTop w:val="0"/>
      <w:marBottom w:val="0"/>
      <w:divBdr>
        <w:top w:val="none" w:sz="0" w:space="0" w:color="auto"/>
        <w:left w:val="none" w:sz="0" w:space="0" w:color="auto"/>
        <w:bottom w:val="none" w:sz="0" w:space="0" w:color="auto"/>
        <w:right w:val="none" w:sz="0" w:space="0" w:color="auto"/>
      </w:divBdr>
    </w:div>
    <w:div w:id="20304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Peter Langdale</cp:lastModifiedBy>
  <cp:revision>3</cp:revision>
  <dcterms:created xsi:type="dcterms:W3CDTF">2020-12-08T10:01:00Z</dcterms:created>
  <dcterms:modified xsi:type="dcterms:W3CDTF">2020-12-08T11:14:00Z</dcterms:modified>
</cp:coreProperties>
</file>