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D9E9C" w14:textId="7D311B91" w:rsidR="009442F5" w:rsidRPr="009442F5" w:rsidRDefault="009442F5" w:rsidP="009442F5">
      <w:pPr>
        <w:shd w:val="clear" w:color="auto" w:fill="FFFFFF"/>
        <w:spacing w:before="120" w:line="276" w:lineRule="auto"/>
        <w:jc w:val="center"/>
        <w:rPr>
          <w:rFonts w:ascii="Gill Sans MT" w:eastAsia="Times New Roman" w:hAnsi="Gill Sans MT" w:cs="Times New Roman"/>
          <w:b/>
          <w:bCs/>
          <w:color w:val="222222"/>
          <w:lang w:val="it-IT"/>
        </w:rPr>
      </w:pPr>
      <w:r w:rsidRPr="009442F5">
        <w:rPr>
          <w:rFonts w:ascii="Gill Sans MT" w:eastAsia="Times New Roman" w:hAnsi="Gill Sans MT" w:cs="Times New Roman"/>
          <w:b/>
          <w:bCs/>
          <w:color w:val="222222"/>
          <w:lang w:val="it-IT"/>
        </w:rPr>
        <w:t>L’ultimo discorso di Matteotti alla camera 30 maggio 1924</w:t>
      </w:r>
    </w:p>
    <w:p w14:paraId="3F1E9283" w14:textId="45864539" w:rsidR="009442F5" w:rsidRPr="009442F5" w:rsidRDefault="009442F5" w:rsidP="009442F5">
      <w:pPr>
        <w:shd w:val="clear" w:color="auto" w:fill="FFFFFF"/>
        <w:spacing w:before="120" w:line="276" w:lineRule="auto"/>
        <w:jc w:val="center"/>
        <w:rPr>
          <w:rFonts w:ascii="Gill Sans MT" w:eastAsia="Times New Roman" w:hAnsi="Gill Sans MT" w:cs="Times New Roman"/>
          <w:bCs/>
          <w:i/>
          <w:color w:val="222222"/>
          <w:lang w:val="it-IT"/>
        </w:rPr>
      </w:pPr>
      <w:r w:rsidRPr="009442F5">
        <w:rPr>
          <w:rFonts w:ascii="Gill Sans MT" w:eastAsia="Times New Roman" w:hAnsi="Gill Sans MT" w:cs="Times New Roman"/>
          <w:bCs/>
          <w:i/>
          <w:color w:val="222222"/>
          <w:lang w:val="it-IT"/>
        </w:rPr>
        <w:t>Ecco qualche estratto del discorso di Matteotti in cui parla delle elezioni di aprile 1924</w:t>
      </w:r>
    </w:p>
    <w:p w14:paraId="5BB5190C" w14:textId="5AC2C3E9" w:rsidR="009442F5" w:rsidRPr="00CA2DBE" w:rsidRDefault="009442F5" w:rsidP="00CA2DBE">
      <w:pPr>
        <w:pStyle w:val="ListParagraph"/>
        <w:numPr>
          <w:ilvl w:val="0"/>
          <w:numId w:val="1"/>
        </w:numPr>
        <w:shd w:val="clear" w:color="auto" w:fill="FFFFFF"/>
        <w:spacing w:before="120" w:line="276" w:lineRule="auto"/>
        <w:ind w:left="360"/>
        <w:jc w:val="both"/>
        <w:rPr>
          <w:rFonts w:ascii="Gill Sans MT" w:eastAsia="Times New Roman" w:hAnsi="Gill Sans MT" w:cs="Times New Roman"/>
          <w:lang w:val="it-IT"/>
        </w:rPr>
      </w:pPr>
      <w:r w:rsidRPr="009442F5">
        <w:rPr>
          <w:rFonts w:ascii="Gill Sans MT" w:eastAsia="Times New Roman" w:hAnsi="Gill Sans MT" w:cs="Times New Roman"/>
          <w:b/>
          <w:bCs/>
          <w:color w:val="222222"/>
          <w:lang w:val="it-IT"/>
        </w:rPr>
        <w:t>Matteotti</w:t>
      </w:r>
      <w:r w:rsidRPr="009442F5">
        <w:rPr>
          <w:rFonts w:ascii="Gill Sans MT" w:eastAsia="Times New Roman" w:hAnsi="Gill Sans MT" w:cs="Times New Roman"/>
          <w:color w:val="222222"/>
          <w:lang w:val="it-IT"/>
        </w:rPr>
        <w:t>: ……. L’elezione, secondo noi, è essenzialmente non valida e aggiungiamo che non è valida in tutte le circoscrizioni. In primo luogo abbiamo la dichiarazione fatta esplicitamente dal Governo, ripetuta da tutti gli organi della stampa ufficiale, ripetuta dagli oratori fascisti in tutti i comizi, che le elezioni non avevano che un valore assai relativo, in quanto che il Governo non si sentiva soggetto al responso elettorale, ma che in ogni caso - come ha dichiarato replicatamente - avrebbe mantenuto il potere con la forza</w:t>
      </w:r>
      <w:r w:rsidR="00CA2DBE">
        <w:rPr>
          <w:rFonts w:ascii="Gill Sans MT" w:eastAsia="Times New Roman" w:hAnsi="Gill Sans MT" w:cs="Times New Roman"/>
          <w:color w:val="222222"/>
          <w:lang w:val="it-IT"/>
        </w:rPr>
        <w:t>….</w:t>
      </w:r>
      <w:r w:rsidRPr="009442F5">
        <w:rPr>
          <w:rFonts w:ascii="Gill Sans MT" w:eastAsia="Times New Roman" w:hAnsi="Gill Sans MT" w:cs="Times New Roman"/>
          <w:color w:val="222222"/>
          <w:lang w:val="it-IT"/>
        </w:rPr>
        <w:t>(</w:t>
      </w:r>
      <w:r w:rsidRPr="009442F5">
        <w:rPr>
          <w:rFonts w:ascii="Gill Sans MT" w:eastAsia="Times New Roman" w:hAnsi="Gill Sans MT" w:cs="Times New Roman"/>
          <w:i/>
          <w:color w:val="222222"/>
          <w:lang w:val="it-IT"/>
        </w:rPr>
        <w:t>Vivaci interruzioni a destra e al centro; movimenti dell’onorevole Presidente del Consiglio</w:t>
      </w:r>
      <w:r w:rsidRPr="009442F5">
        <w:rPr>
          <w:rFonts w:ascii="Gill Sans MT" w:eastAsia="Times New Roman" w:hAnsi="Gill Sans MT" w:cs="Times New Roman"/>
          <w:color w:val="222222"/>
          <w:lang w:val="it-IT"/>
        </w:rPr>
        <w:t>)</w:t>
      </w:r>
    </w:p>
    <w:p w14:paraId="162E8A31" w14:textId="77777777" w:rsidR="00CA2DBE" w:rsidRPr="009442F5" w:rsidRDefault="00CA2DBE" w:rsidP="00CA2DBE">
      <w:pPr>
        <w:pStyle w:val="ListParagraph"/>
        <w:shd w:val="clear" w:color="auto" w:fill="FFFFFF"/>
        <w:spacing w:before="120" w:line="276" w:lineRule="auto"/>
        <w:ind w:left="360"/>
        <w:jc w:val="both"/>
        <w:rPr>
          <w:rFonts w:ascii="Gill Sans MT" w:eastAsia="Times New Roman" w:hAnsi="Gill Sans MT" w:cs="Times New Roman"/>
          <w:lang w:val="it-IT"/>
        </w:rPr>
      </w:pPr>
    </w:p>
    <w:p w14:paraId="34740811" w14:textId="4D8ED6FF" w:rsidR="009442F5" w:rsidRPr="009442F5" w:rsidRDefault="009442F5" w:rsidP="00CA2DBE">
      <w:pPr>
        <w:pStyle w:val="ListParagraph"/>
        <w:numPr>
          <w:ilvl w:val="0"/>
          <w:numId w:val="1"/>
        </w:numPr>
        <w:spacing w:before="120" w:line="276" w:lineRule="auto"/>
        <w:ind w:left="360"/>
        <w:jc w:val="both"/>
        <w:rPr>
          <w:rFonts w:ascii="Gill Sans MT" w:hAnsi="Gill Sans MT"/>
          <w:lang w:val="it-IT"/>
        </w:rPr>
      </w:pPr>
      <w:r w:rsidRPr="009442F5">
        <w:rPr>
          <w:rFonts w:ascii="Gill Sans MT" w:hAnsi="Gill Sans MT"/>
          <w:b/>
          <w:bCs/>
          <w:lang w:val="it-IT"/>
        </w:rPr>
        <w:t>Matteotti</w:t>
      </w:r>
      <w:r w:rsidRPr="009442F5">
        <w:rPr>
          <w:rFonts w:ascii="Gill Sans MT" w:hAnsi="Gill Sans MT"/>
          <w:lang w:val="it-IT"/>
        </w:rPr>
        <w:t xml:space="preserve">: …. Ma lasciamo stare il passato. Non dovevate voi essere i rinnovatori del costume italiano, non dovevate voi essere coloro che avrebbero portato un nuovo costume morale nelle elezioni? </w:t>
      </w:r>
      <w:r w:rsidRPr="009442F5">
        <w:rPr>
          <w:rFonts w:ascii="Gill Sans MT" w:hAnsi="Gill Sans MT"/>
          <w:i/>
          <w:lang w:val="it-IT"/>
        </w:rPr>
        <w:t>(Rumori a destra).</w:t>
      </w:r>
    </w:p>
    <w:p w14:paraId="6266403A" w14:textId="53A03090" w:rsidR="009442F5" w:rsidRPr="009442F5" w:rsidRDefault="009442F5" w:rsidP="00CA2DBE">
      <w:pPr>
        <w:spacing w:before="120" w:line="276" w:lineRule="auto"/>
        <w:ind w:left="360"/>
        <w:jc w:val="both"/>
        <w:rPr>
          <w:rFonts w:ascii="Gill Sans MT" w:hAnsi="Gill Sans MT"/>
          <w:lang w:val="it-IT"/>
        </w:rPr>
      </w:pPr>
      <w:r w:rsidRPr="009442F5">
        <w:rPr>
          <w:rFonts w:ascii="Gill Sans MT" w:hAnsi="Gill Sans MT"/>
          <w:b/>
          <w:bCs/>
          <w:lang w:val="it-IT"/>
        </w:rPr>
        <w:t>Teruzzi</w:t>
      </w:r>
      <w:r w:rsidRPr="009442F5">
        <w:rPr>
          <w:rFonts w:ascii="Gill Sans MT" w:hAnsi="Gill Sans MT"/>
          <w:lang w:val="it-IT"/>
        </w:rPr>
        <w:t>: È ora di finirla con queste falsità.</w:t>
      </w:r>
    </w:p>
    <w:p w14:paraId="461AE32C" w14:textId="24188623" w:rsidR="00CA2DBE" w:rsidRDefault="009442F5" w:rsidP="00CA2DBE">
      <w:pPr>
        <w:spacing w:before="120" w:line="276" w:lineRule="auto"/>
        <w:ind w:left="360"/>
        <w:jc w:val="both"/>
        <w:rPr>
          <w:rFonts w:ascii="Gill Sans MT" w:hAnsi="Gill Sans MT"/>
          <w:lang w:val="it-IT"/>
        </w:rPr>
      </w:pPr>
      <w:r w:rsidRPr="009442F5">
        <w:rPr>
          <w:rFonts w:ascii="Gill Sans MT" w:hAnsi="Gill Sans MT"/>
          <w:b/>
          <w:bCs/>
          <w:lang w:val="it-IT"/>
        </w:rPr>
        <w:t>Matteotti</w:t>
      </w:r>
      <w:r w:rsidRPr="009442F5">
        <w:rPr>
          <w:rFonts w:ascii="Gill Sans MT" w:hAnsi="Gill Sans MT"/>
          <w:lang w:val="it-IT"/>
        </w:rPr>
        <w:t>: L’inizio della campagna elettorale del 1924 avvenne dunque a Genova con una conferenza privata e per inviti da parte dell’onorevole Gonzales. Orbene prima ancora che si iniziasse la conferenza, i fascisti invasero la sala e a furia di bastonate impedirono all’oratore di aprire nemmeno la bocca. (</w:t>
      </w:r>
      <w:r w:rsidRPr="009442F5">
        <w:rPr>
          <w:rFonts w:ascii="Gill Sans MT" w:hAnsi="Gill Sans MT"/>
          <w:i/>
          <w:lang w:val="it-IT"/>
        </w:rPr>
        <w:t>Rumori, interruzioni, apostrofi</w:t>
      </w:r>
      <w:r w:rsidRPr="009442F5">
        <w:rPr>
          <w:rFonts w:ascii="Gill Sans MT" w:hAnsi="Gill Sans MT"/>
          <w:lang w:val="it-IT"/>
        </w:rPr>
        <w:t>).</w:t>
      </w:r>
    </w:p>
    <w:p w14:paraId="74075FE0" w14:textId="77777777" w:rsidR="003F12DE" w:rsidRPr="00CA2DBE" w:rsidRDefault="003F12DE" w:rsidP="003F12DE">
      <w:pPr>
        <w:spacing w:before="120" w:line="276" w:lineRule="auto"/>
        <w:jc w:val="both"/>
        <w:rPr>
          <w:rFonts w:ascii="Gill Sans MT" w:hAnsi="Gill Sans MT"/>
          <w:lang w:val="it-IT"/>
        </w:rPr>
      </w:pPr>
    </w:p>
    <w:p w14:paraId="0CFC1BD5" w14:textId="0C558615" w:rsidR="00CA2DBE" w:rsidRPr="00CA2DBE" w:rsidRDefault="009442F5" w:rsidP="00CA2DBE">
      <w:pPr>
        <w:pStyle w:val="ListParagraph"/>
        <w:numPr>
          <w:ilvl w:val="0"/>
          <w:numId w:val="1"/>
        </w:numPr>
        <w:tabs>
          <w:tab w:val="left" w:pos="1701"/>
        </w:tabs>
        <w:spacing w:before="120" w:line="276" w:lineRule="auto"/>
        <w:ind w:left="294"/>
        <w:jc w:val="both"/>
        <w:rPr>
          <w:rFonts w:ascii="Gill Sans MT" w:hAnsi="Gill Sans MT"/>
          <w:b/>
          <w:u w:val="single"/>
          <w:lang w:val="it-IT"/>
        </w:rPr>
      </w:pPr>
      <w:r w:rsidRPr="00CA2DBE">
        <w:rPr>
          <w:rFonts w:ascii="Gill Sans MT" w:hAnsi="Gill Sans MT"/>
          <w:b/>
          <w:bCs/>
          <w:lang w:val="it-IT"/>
        </w:rPr>
        <w:t>Matteotti</w:t>
      </w:r>
      <w:r w:rsidRPr="00CA2DBE">
        <w:rPr>
          <w:rFonts w:ascii="Gill Sans MT" w:hAnsi="Gill Sans MT"/>
          <w:lang w:val="it-IT"/>
        </w:rPr>
        <w:t>: Io posso documentare e far nomi. In altri luoghi invece furono incettati</w:t>
      </w:r>
      <w:r w:rsidR="00CA2DBE">
        <w:rPr>
          <w:rStyle w:val="FootnoteReference"/>
          <w:rFonts w:ascii="Gill Sans MT" w:hAnsi="Gill Sans MT"/>
          <w:lang w:val="it-IT"/>
        </w:rPr>
        <w:footnoteReference w:id="1"/>
      </w:r>
      <w:r w:rsidR="00CA2DBE" w:rsidRPr="00CA2DBE">
        <w:rPr>
          <w:rFonts w:ascii="Gill Sans MT" w:hAnsi="Gill Sans MT"/>
          <w:lang w:val="it-IT"/>
        </w:rPr>
        <w:t xml:space="preserve">                                                                                                                        </w:t>
      </w:r>
      <w:r w:rsidRPr="00CA2DBE">
        <w:rPr>
          <w:rFonts w:ascii="Gill Sans MT" w:hAnsi="Gill Sans MT"/>
          <w:lang w:val="it-IT"/>
        </w:rPr>
        <w:t xml:space="preserve"> i certificati elettorali, metodo che in realtà era stato usato in qualche piccola circoscrizione anche nell’Italia prefascista, ma che dall’Italia fascista ha avuto l’onore di essere allargato a larghissime zone del Meridionale; incetta di certificati, per la quale, essendosi determinata una larga astensione degli elettori che non si ritenevano liberi di esprimere il loro pensiero, i certificati furono raccolti e affidati a gruppi di individui, i quali si recavano alle sezioni elettorali per votare con diverso nome</w:t>
      </w:r>
      <w:r w:rsidR="00CA2DBE">
        <w:rPr>
          <w:rFonts w:ascii="Gill Sans MT" w:hAnsi="Gill Sans MT"/>
          <w:lang w:val="it-IT"/>
        </w:rPr>
        <w:t xml:space="preserve"> ……..</w:t>
      </w:r>
    </w:p>
    <w:p w14:paraId="5BDEA163" w14:textId="77777777" w:rsidR="00CA2DBE" w:rsidRDefault="00CA2DBE" w:rsidP="00CA2DBE">
      <w:pPr>
        <w:tabs>
          <w:tab w:val="left" w:pos="1701"/>
        </w:tabs>
        <w:spacing w:before="120" w:line="276" w:lineRule="auto"/>
        <w:jc w:val="both"/>
        <w:rPr>
          <w:rFonts w:ascii="Gill Sans MT" w:hAnsi="Gill Sans MT"/>
          <w:b/>
          <w:u w:val="single"/>
          <w:lang w:val="it-IT"/>
        </w:rPr>
      </w:pPr>
    </w:p>
    <w:p w14:paraId="6A5B96AD" w14:textId="586A9C54" w:rsidR="009442F5" w:rsidRPr="00CA2DBE" w:rsidRDefault="009442F5" w:rsidP="00CA2DBE">
      <w:pPr>
        <w:tabs>
          <w:tab w:val="left" w:pos="1701"/>
        </w:tabs>
        <w:spacing w:before="120" w:line="276" w:lineRule="auto"/>
        <w:jc w:val="both"/>
        <w:rPr>
          <w:rFonts w:ascii="Gill Sans MT" w:hAnsi="Gill Sans MT"/>
          <w:b/>
          <w:u w:val="single"/>
          <w:lang w:val="it-IT"/>
        </w:rPr>
      </w:pPr>
      <w:r w:rsidRPr="00CA2DBE">
        <w:rPr>
          <w:rFonts w:ascii="Gill Sans MT" w:hAnsi="Gill Sans MT"/>
          <w:b/>
          <w:u w:val="single"/>
          <w:lang w:val="it-IT"/>
        </w:rPr>
        <w:t xml:space="preserve">Leggete questi 3 estratti. </w:t>
      </w:r>
    </w:p>
    <w:p w14:paraId="5FFB8D8C" w14:textId="0556A0B6" w:rsidR="009442F5" w:rsidRPr="009442F5" w:rsidRDefault="009442F5" w:rsidP="009442F5">
      <w:pPr>
        <w:tabs>
          <w:tab w:val="left" w:pos="1701"/>
        </w:tabs>
        <w:spacing w:before="120" w:line="276" w:lineRule="auto"/>
        <w:jc w:val="both"/>
        <w:rPr>
          <w:rFonts w:ascii="Gill Sans MT" w:hAnsi="Gill Sans MT"/>
          <w:b/>
          <w:i/>
          <w:lang w:val="it-IT"/>
        </w:rPr>
      </w:pPr>
      <w:r w:rsidRPr="009442F5">
        <w:rPr>
          <w:rFonts w:ascii="Gill Sans MT" w:hAnsi="Gill Sans MT"/>
          <w:b/>
          <w:i/>
          <w:lang w:val="it-IT"/>
        </w:rPr>
        <w:t>Quali sono le accuse rivolte al regime fascista?</w:t>
      </w:r>
    </w:p>
    <w:p w14:paraId="75CAD8D0" w14:textId="42CBEAB5" w:rsidR="009442F5" w:rsidRDefault="009442F5" w:rsidP="009442F5">
      <w:pPr>
        <w:pStyle w:val="ListParagraph"/>
        <w:numPr>
          <w:ilvl w:val="0"/>
          <w:numId w:val="2"/>
        </w:numPr>
        <w:tabs>
          <w:tab w:val="left" w:pos="1701"/>
        </w:tabs>
        <w:spacing w:before="120" w:line="480" w:lineRule="auto"/>
        <w:jc w:val="both"/>
        <w:rPr>
          <w:rFonts w:ascii="Gill Sans MT" w:hAnsi="Gill Sans MT"/>
          <w:lang w:val="it-IT"/>
        </w:rPr>
      </w:pPr>
      <w:r w:rsidRPr="009442F5">
        <w:rPr>
          <w:rFonts w:ascii="Gill Sans MT" w:hAnsi="Gill Sans MT"/>
          <w:lang w:val="it-IT"/>
        </w:rPr>
        <w:t>…………………………………</w:t>
      </w:r>
      <w:r w:rsidRPr="009442F5">
        <w:rPr>
          <w:rFonts w:ascii="Gill Sans MT" w:hAnsi="Gill Sans MT"/>
          <w:lang w:val="it-IT"/>
        </w:rPr>
        <w:t>………………………………</w:t>
      </w:r>
    </w:p>
    <w:p w14:paraId="4787FDF0" w14:textId="77777777" w:rsidR="009442F5" w:rsidRDefault="009442F5" w:rsidP="009442F5">
      <w:pPr>
        <w:pStyle w:val="ListParagraph"/>
        <w:numPr>
          <w:ilvl w:val="0"/>
          <w:numId w:val="2"/>
        </w:numPr>
        <w:tabs>
          <w:tab w:val="left" w:pos="1701"/>
        </w:tabs>
        <w:spacing w:before="120" w:line="480" w:lineRule="auto"/>
        <w:jc w:val="both"/>
        <w:rPr>
          <w:rFonts w:ascii="Gill Sans MT" w:hAnsi="Gill Sans MT"/>
          <w:lang w:val="it-IT"/>
        </w:rPr>
      </w:pPr>
      <w:r w:rsidRPr="009442F5">
        <w:rPr>
          <w:rFonts w:ascii="Gill Sans MT" w:hAnsi="Gill Sans MT"/>
          <w:lang w:val="it-IT"/>
        </w:rPr>
        <w:t>…………………………………………………………………</w:t>
      </w:r>
    </w:p>
    <w:p w14:paraId="4725C5B7" w14:textId="77777777" w:rsidR="009442F5" w:rsidRDefault="009442F5" w:rsidP="009442F5">
      <w:pPr>
        <w:pStyle w:val="ListParagraph"/>
        <w:numPr>
          <w:ilvl w:val="0"/>
          <w:numId w:val="2"/>
        </w:numPr>
        <w:tabs>
          <w:tab w:val="left" w:pos="1701"/>
        </w:tabs>
        <w:spacing w:before="120" w:line="480" w:lineRule="auto"/>
        <w:jc w:val="both"/>
        <w:rPr>
          <w:rFonts w:ascii="Gill Sans MT" w:hAnsi="Gill Sans MT"/>
          <w:lang w:val="it-IT"/>
        </w:rPr>
      </w:pPr>
      <w:r w:rsidRPr="009442F5">
        <w:rPr>
          <w:rFonts w:ascii="Gill Sans MT" w:hAnsi="Gill Sans MT"/>
          <w:lang w:val="it-IT"/>
        </w:rPr>
        <w:t>…………………………………………………………………</w:t>
      </w:r>
    </w:p>
    <w:p w14:paraId="7CE299FB" w14:textId="3303AD85" w:rsidR="00CA2DBE" w:rsidRPr="00CA2DBE" w:rsidRDefault="00CA2DBE" w:rsidP="009442F5">
      <w:pPr>
        <w:tabs>
          <w:tab w:val="left" w:pos="1701"/>
        </w:tabs>
        <w:spacing w:before="120" w:line="276" w:lineRule="auto"/>
        <w:jc w:val="both"/>
        <w:rPr>
          <w:rFonts w:ascii="Gill Sans MT" w:eastAsia="Times New Roman" w:hAnsi="Gill Sans MT" w:cs="Times New Roman"/>
          <w:bCs/>
          <w:i/>
          <w:color w:val="222222"/>
          <w:shd w:val="clear" w:color="auto" w:fill="FFFFFF"/>
          <w:lang w:val="it-IT"/>
        </w:rPr>
      </w:pPr>
      <w:r>
        <w:rPr>
          <w:rFonts w:ascii="Gill Sans MT" w:eastAsia="Times New Roman" w:hAnsi="Gill Sans MT" w:cs="Times New Roman"/>
          <w:b/>
          <w:bCs/>
          <w:color w:val="222222"/>
          <w:shd w:val="clear" w:color="auto" w:fill="FFFFFF"/>
          <w:lang w:val="it-IT"/>
        </w:rPr>
        <w:t xml:space="preserve">Parole possibili: </w:t>
      </w:r>
      <w:r>
        <w:rPr>
          <w:rFonts w:ascii="Gill Sans MT" w:eastAsia="Times New Roman" w:hAnsi="Gill Sans MT" w:cs="Times New Roman"/>
          <w:b/>
          <w:bCs/>
          <w:color w:val="222222"/>
          <w:shd w:val="clear" w:color="auto" w:fill="FFFFFF"/>
          <w:lang w:val="it-IT"/>
        </w:rPr>
        <w:tab/>
      </w:r>
      <w:r w:rsidRPr="00CA2DBE">
        <w:rPr>
          <w:rFonts w:ascii="Gill Sans MT" w:eastAsia="Times New Roman" w:hAnsi="Gill Sans MT" w:cs="Times New Roman"/>
          <w:bCs/>
          <w:i/>
          <w:color w:val="222222"/>
          <w:shd w:val="clear" w:color="auto" w:fill="FFFFFF"/>
          <w:lang w:val="it-IT"/>
        </w:rPr>
        <w:t>corruzione /</w:t>
      </w:r>
      <w:r w:rsidRPr="00CA2DBE">
        <w:rPr>
          <w:rFonts w:ascii="Gill Sans MT" w:eastAsia="Times New Roman" w:hAnsi="Gill Sans MT" w:cs="Times New Roman"/>
          <w:b/>
          <w:bCs/>
          <w:i/>
          <w:color w:val="222222"/>
          <w:shd w:val="clear" w:color="auto" w:fill="FFFFFF"/>
          <w:lang w:val="it-IT"/>
        </w:rPr>
        <w:t xml:space="preserve"> </w:t>
      </w:r>
      <w:r w:rsidRPr="00CA2DBE">
        <w:rPr>
          <w:rFonts w:ascii="Gill Sans MT" w:eastAsia="Times New Roman" w:hAnsi="Gill Sans MT" w:cs="Times New Roman"/>
          <w:bCs/>
          <w:i/>
          <w:color w:val="222222"/>
          <w:shd w:val="clear" w:color="auto" w:fill="FFFFFF"/>
          <w:lang w:val="it-IT"/>
        </w:rPr>
        <w:t xml:space="preserve">violenza / </w:t>
      </w:r>
      <w:r w:rsidRPr="00CA2DBE">
        <w:rPr>
          <w:rFonts w:ascii="Gill Sans MT" w:eastAsia="Times New Roman" w:hAnsi="Gill Sans MT" w:cs="Times New Roman"/>
          <w:bCs/>
          <w:i/>
          <w:color w:val="222222"/>
          <w:shd w:val="clear" w:color="auto" w:fill="FFFFFF"/>
          <w:lang w:val="it-IT"/>
        </w:rPr>
        <w:t>validità</w:t>
      </w:r>
      <w:r>
        <w:rPr>
          <w:rFonts w:ascii="Gill Sans MT" w:eastAsia="Times New Roman" w:hAnsi="Gill Sans MT" w:cs="Times New Roman"/>
          <w:bCs/>
          <w:i/>
          <w:color w:val="222222"/>
          <w:shd w:val="clear" w:color="auto" w:fill="FFFFFF"/>
          <w:lang w:val="it-IT"/>
        </w:rPr>
        <w:t xml:space="preserve"> /</w:t>
      </w:r>
      <w:r w:rsidRPr="00CA2DBE">
        <w:rPr>
          <w:rFonts w:ascii="Gill Sans MT" w:eastAsia="Times New Roman" w:hAnsi="Gill Sans MT" w:cs="Times New Roman"/>
          <w:bCs/>
          <w:i/>
          <w:color w:val="222222"/>
          <w:shd w:val="clear" w:color="auto" w:fill="FFFFFF"/>
          <w:lang w:val="it-IT"/>
        </w:rPr>
        <w:t xml:space="preserve"> </w:t>
      </w:r>
      <w:r>
        <w:rPr>
          <w:rFonts w:ascii="Gill Sans MT" w:eastAsia="Times New Roman" w:hAnsi="Gill Sans MT" w:cs="Times New Roman"/>
          <w:bCs/>
          <w:i/>
          <w:color w:val="222222"/>
          <w:shd w:val="clear" w:color="auto" w:fill="FFFFFF"/>
          <w:lang w:val="it-IT"/>
        </w:rPr>
        <w:t>paura / elettori /</w:t>
      </w:r>
      <w:r w:rsidRPr="00CA2DBE">
        <w:rPr>
          <w:rFonts w:ascii="Gill Sans MT" w:eastAsia="Times New Roman" w:hAnsi="Gill Sans MT" w:cs="Times New Roman"/>
          <w:bCs/>
          <w:i/>
          <w:color w:val="222222"/>
          <w:shd w:val="clear" w:color="auto" w:fill="FFFFFF"/>
          <w:lang w:val="it-IT"/>
        </w:rPr>
        <w:t xml:space="preserve"> frode</w:t>
      </w:r>
      <w:r>
        <w:rPr>
          <w:rFonts w:ascii="Gill Sans MT" w:eastAsia="Times New Roman" w:hAnsi="Gill Sans MT" w:cs="Times New Roman"/>
          <w:bCs/>
          <w:i/>
          <w:color w:val="222222"/>
          <w:shd w:val="clear" w:color="auto" w:fill="FFFFFF"/>
          <w:lang w:val="it-IT"/>
        </w:rPr>
        <w:t xml:space="preserve"> elettorale / intimidazione /</w:t>
      </w:r>
      <w:r w:rsidR="003F12DE">
        <w:rPr>
          <w:rFonts w:ascii="Gill Sans MT" w:eastAsia="Times New Roman" w:hAnsi="Gill Sans MT" w:cs="Times New Roman"/>
          <w:bCs/>
          <w:i/>
          <w:color w:val="222222"/>
          <w:shd w:val="clear" w:color="auto" w:fill="FFFFFF"/>
          <w:lang w:val="it-IT"/>
        </w:rPr>
        <w:t xml:space="preserve"> il meridione / poca importanza / </w:t>
      </w:r>
    </w:p>
    <w:p w14:paraId="1C3A384F" w14:textId="77777777" w:rsidR="00CA2DBE" w:rsidRDefault="00CA2DBE" w:rsidP="009442F5">
      <w:pPr>
        <w:tabs>
          <w:tab w:val="left" w:pos="1701"/>
        </w:tabs>
        <w:spacing w:before="120" w:line="276" w:lineRule="auto"/>
        <w:jc w:val="both"/>
        <w:rPr>
          <w:rFonts w:ascii="Gill Sans MT" w:eastAsia="Times New Roman" w:hAnsi="Gill Sans MT" w:cs="Times New Roman"/>
          <w:b/>
          <w:bCs/>
          <w:color w:val="222222"/>
          <w:shd w:val="clear" w:color="auto" w:fill="FFFFFF"/>
          <w:lang w:val="it-IT"/>
        </w:rPr>
      </w:pPr>
    </w:p>
    <w:p w14:paraId="008EE793" w14:textId="77777777" w:rsidR="00CA2DBE" w:rsidRDefault="00CA2DBE" w:rsidP="009442F5">
      <w:pPr>
        <w:tabs>
          <w:tab w:val="left" w:pos="1701"/>
        </w:tabs>
        <w:spacing w:before="120" w:line="276" w:lineRule="auto"/>
        <w:jc w:val="both"/>
        <w:rPr>
          <w:rFonts w:ascii="Gill Sans MT" w:eastAsia="Times New Roman" w:hAnsi="Gill Sans MT" w:cs="Times New Roman"/>
          <w:b/>
          <w:bCs/>
          <w:color w:val="222222"/>
          <w:shd w:val="clear" w:color="auto" w:fill="FFFFFF"/>
          <w:lang w:val="it-IT"/>
        </w:rPr>
      </w:pPr>
    </w:p>
    <w:p w14:paraId="51F4DEBB" w14:textId="77777777" w:rsidR="003F12DE" w:rsidRDefault="003F12DE" w:rsidP="009442F5">
      <w:pPr>
        <w:tabs>
          <w:tab w:val="left" w:pos="1701"/>
        </w:tabs>
        <w:spacing w:before="120" w:line="276" w:lineRule="auto"/>
        <w:jc w:val="both"/>
        <w:rPr>
          <w:rFonts w:ascii="Gill Sans MT" w:eastAsia="Times New Roman" w:hAnsi="Gill Sans MT" w:cs="Times New Roman"/>
          <w:b/>
          <w:bCs/>
          <w:color w:val="222222"/>
          <w:shd w:val="clear" w:color="auto" w:fill="FFFFFF"/>
          <w:lang w:val="it-IT"/>
        </w:rPr>
      </w:pPr>
      <w:r>
        <w:rPr>
          <w:rFonts w:ascii="Gill Sans MT" w:eastAsia="Times New Roman" w:hAnsi="Gill Sans MT" w:cs="Times New Roman"/>
          <w:b/>
          <w:bCs/>
          <w:color w:val="222222"/>
          <w:shd w:val="clear" w:color="auto" w:fill="FFFFFF"/>
          <w:lang w:val="it-IT"/>
        </w:rPr>
        <w:t>Dalla conclusione del discorso:</w:t>
      </w:r>
    </w:p>
    <w:p w14:paraId="580D5E7E" w14:textId="77777777" w:rsidR="003F12DE" w:rsidRDefault="003F12DE" w:rsidP="003F12DE">
      <w:pPr>
        <w:tabs>
          <w:tab w:val="left" w:pos="1701"/>
        </w:tabs>
        <w:spacing w:before="120" w:line="276" w:lineRule="auto"/>
        <w:jc w:val="both"/>
        <w:rPr>
          <w:rFonts w:ascii="Gill Sans MT" w:eastAsia="Times New Roman" w:hAnsi="Gill Sans MT" w:cs="Times New Roman"/>
          <w:b/>
          <w:bCs/>
          <w:color w:val="222222"/>
          <w:shd w:val="clear" w:color="auto" w:fill="FFFFFF"/>
          <w:lang w:val="it-IT"/>
        </w:rPr>
      </w:pPr>
    </w:p>
    <w:p w14:paraId="0520AFB8" w14:textId="2919A64B" w:rsidR="009442F5" w:rsidRPr="003F12DE" w:rsidRDefault="009442F5" w:rsidP="003F12DE">
      <w:pPr>
        <w:tabs>
          <w:tab w:val="left" w:pos="1701"/>
        </w:tabs>
        <w:spacing w:before="120" w:line="276" w:lineRule="auto"/>
        <w:jc w:val="both"/>
        <w:rPr>
          <w:rFonts w:ascii="Gill Sans MT" w:eastAsia="Times New Roman" w:hAnsi="Gill Sans MT" w:cs="Times New Roman"/>
          <w:i/>
          <w:lang w:val="it-IT"/>
        </w:rPr>
      </w:pPr>
      <w:bookmarkStart w:id="0" w:name="_GoBack"/>
      <w:bookmarkEnd w:id="0"/>
      <w:r w:rsidRPr="009442F5">
        <w:rPr>
          <w:rFonts w:ascii="Gill Sans MT" w:eastAsia="Times New Roman" w:hAnsi="Gill Sans MT" w:cs="Times New Roman"/>
          <w:color w:val="222222"/>
          <w:shd w:val="clear" w:color="auto" w:fill="FFFFFF"/>
          <w:lang w:val="it-IT"/>
        </w:rPr>
        <w:t>Voi dichiarate ogni giorno di volere ristabilire l’autorità dello Stato e della legge. Fatelo, se siete ancora in tempo; altrimenti voi sì, veramente rovinate quella che è l’intima essenza, la ragione morale della Nazione. Non continuate più oltre a tenere la Nazione divisa in padroni e sudditi, poiché questo sistema certamente provoca la licenza e la rivolta. Se invece la libertà è data, ci possono essere errori, eccessi momentanei, ma il popolo italiano, come ogni altro, ha dimostrato di saperseli correggere da sé medesimo. (</w:t>
      </w:r>
      <w:r w:rsidRPr="003F12DE">
        <w:rPr>
          <w:rFonts w:ascii="Gill Sans MT" w:eastAsia="Times New Roman" w:hAnsi="Gill Sans MT" w:cs="Times New Roman"/>
          <w:i/>
          <w:color w:val="222222"/>
          <w:shd w:val="clear" w:color="auto" w:fill="FFFFFF"/>
          <w:lang w:val="it-IT"/>
        </w:rPr>
        <w:t>Interruzioni a destra).</w:t>
      </w:r>
      <w:r w:rsidRPr="009442F5">
        <w:rPr>
          <w:rFonts w:ascii="Gill Sans MT" w:eastAsia="Times New Roman" w:hAnsi="Gill Sans MT" w:cs="Times New Roman"/>
          <w:color w:val="222222"/>
          <w:shd w:val="clear" w:color="auto" w:fill="FFFFFF"/>
          <w:lang w:val="it-IT"/>
        </w:rPr>
        <w:t xml:space="preserve"> Noi deploriamo invece che si voglia dimostrare che solo il nostro popolo nel mondo non sa reggersi da sé e deve essere governato con la forza. </w:t>
      </w:r>
      <w:r w:rsidR="003F12DE">
        <w:rPr>
          <w:rFonts w:ascii="Gill Sans MT" w:eastAsia="Times New Roman" w:hAnsi="Gill Sans MT" w:cs="Times New Roman"/>
          <w:color w:val="222222"/>
          <w:shd w:val="clear" w:color="auto" w:fill="FFFFFF"/>
          <w:lang w:val="it-IT"/>
        </w:rPr>
        <w:t>……</w:t>
      </w:r>
      <w:r w:rsidRPr="009442F5">
        <w:rPr>
          <w:rFonts w:ascii="Gill Sans MT" w:eastAsia="Times New Roman" w:hAnsi="Gill Sans MT" w:cs="Times New Roman"/>
          <w:color w:val="222222"/>
          <w:shd w:val="clear" w:color="auto" w:fill="FFFFFF"/>
          <w:lang w:val="it-IT"/>
        </w:rPr>
        <w:t>. Noi difendiamo la libera sovranità del popolo italiano al quale mandiamo il più alto saluto e crediamo di rivendicarne la dignità, domandando il rinvio delle elezioni inficiate dalla violenza</w:t>
      </w:r>
      <w:proofErr w:type="gramStart"/>
      <w:r w:rsidRPr="009442F5">
        <w:rPr>
          <w:rFonts w:ascii="Gill Sans MT" w:eastAsia="Times New Roman" w:hAnsi="Gill Sans MT" w:cs="Times New Roman"/>
          <w:color w:val="222222"/>
          <w:shd w:val="clear" w:color="auto" w:fill="FFFFFF"/>
          <w:lang w:val="it-IT"/>
        </w:rPr>
        <w:t xml:space="preserve"> </w:t>
      </w:r>
      <w:r w:rsidR="003F12DE">
        <w:rPr>
          <w:rFonts w:ascii="Gill Sans MT" w:eastAsia="Times New Roman" w:hAnsi="Gill Sans MT" w:cs="Times New Roman"/>
          <w:color w:val="222222"/>
          <w:shd w:val="clear" w:color="auto" w:fill="FFFFFF"/>
          <w:lang w:val="it-IT"/>
        </w:rPr>
        <w:t>….</w:t>
      </w:r>
      <w:proofErr w:type="gramEnd"/>
      <w:r w:rsidRPr="009442F5">
        <w:rPr>
          <w:rFonts w:ascii="Gill Sans MT" w:eastAsia="Times New Roman" w:hAnsi="Gill Sans MT" w:cs="Times New Roman"/>
          <w:color w:val="222222"/>
          <w:shd w:val="clear" w:color="auto" w:fill="FFFFFF"/>
          <w:lang w:val="it-IT"/>
        </w:rPr>
        <w:t xml:space="preserve">. </w:t>
      </w:r>
      <w:r w:rsidRPr="003F12DE">
        <w:rPr>
          <w:rFonts w:ascii="Gill Sans MT" w:eastAsia="Times New Roman" w:hAnsi="Gill Sans MT" w:cs="Times New Roman"/>
          <w:i/>
          <w:color w:val="222222"/>
          <w:shd w:val="clear" w:color="auto" w:fill="FFFFFF"/>
          <w:lang w:val="it-IT"/>
        </w:rPr>
        <w:t>(Applausi all’estrema sinistra, vivi rumori; la confusione e l’impressione sono enormi).</w:t>
      </w:r>
    </w:p>
    <w:p w14:paraId="0C32565B" w14:textId="77777777" w:rsidR="009442F5" w:rsidRDefault="009442F5" w:rsidP="009442F5">
      <w:pPr>
        <w:spacing w:before="120" w:line="276" w:lineRule="auto"/>
        <w:rPr>
          <w:rFonts w:ascii="Gill Sans MT" w:hAnsi="Gill Sans MT"/>
          <w:b/>
          <w:lang w:val="it-IT"/>
        </w:rPr>
      </w:pPr>
    </w:p>
    <w:p w14:paraId="7D797F80" w14:textId="34BE37FF" w:rsidR="00CA2DBE" w:rsidRDefault="00CA2DBE" w:rsidP="009442F5">
      <w:pPr>
        <w:spacing w:before="120" w:line="276" w:lineRule="auto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 xml:space="preserve">Leggete e </w:t>
      </w:r>
      <w:r w:rsidR="003F12DE">
        <w:rPr>
          <w:rFonts w:ascii="Gill Sans MT" w:hAnsi="Gill Sans MT"/>
          <w:b/>
          <w:lang w:val="it-IT"/>
        </w:rPr>
        <w:t>completate questo riassunto:</w:t>
      </w:r>
    </w:p>
    <w:p w14:paraId="2E830945" w14:textId="77777777" w:rsidR="003F12DE" w:rsidRDefault="003F12DE" w:rsidP="009442F5">
      <w:pPr>
        <w:spacing w:before="120" w:line="276" w:lineRule="auto"/>
        <w:rPr>
          <w:rFonts w:ascii="Gill Sans MT" w:hAnsi="Gill Sans MT"/>
          <w:b/>
          <w:lang w:val="it-IT"/>
        </w:rPr>
      </w:pPr>
    </w:p>
    <w:p w14:paraId="76FEF178" w14:textId="70314DD0" w:rsidR="003F12DE" w:rsidRPr="003F12DE" w:rsidRDefault="003F12DE" w:rsidP="003F12DE">
      <w:pPr>
        <w:spacing w:before="120" w:line="480" w:lineRule="auto"/>
        <w:jc w:val="both"/>
        <w:rPr>
          <w:rFonts w:ascii="Gill Sans MT" w:hAnsi="Gill Sans MT"/>
          <w:lang w:val="it-IT"/>
        </w:rPr>
      </w:pPr>
      <w:r w:rsidRPr="003F12DE">
        <w:rPr>
          <w:rFonts w:ascii="Gill Sans MT" w:hAnsi="Gill Sans MT"/>
          <w:lang w:val="it-IT"/>
        </w:rPr>
        <w:t>Matteotti dice che i fascisti vogliono ……</w:t>
      </w:r>
      <w:proofErr w:type="gramStart"/>
      <w:r w:rsidRPr="003F12DE">
        <w:rPr>
          <w:rFonts w:ascii="Gill Sans MT" w:hAnsi="Gill Sans MT"/>
          <w:lang w:val="it-IT"/>
        </w:rPr>
        <w:t>…….</w:t>
      </w:r>
      <w:proofErr w:type="gramEnd"/>
      <w:r w:rsidRPr="003F12DE">
        <w:rPr>
          <w:rFonts w:ascii="Gill Sans MT" w:hAnsi="Gill Sans MT"/>
          <w:lang w:val="it-IT"/>
        </w:rPr>
        <w:t>………….</w:t>
      </w:r>
      <w:r w:rsidRPr="003F12DE">
        <w:rPr>
          <w:rFonts w:ascii="Gill Sans MT" w:hAnsi="Gill Sans MT"/>
          <w:lang w:val="it-IT"/>
        </w:rPr>
        <w:t xml:space="preserve"> </w:t>
      </w:r>
      <w:proofErr w:type="gramStart"/>
      <w:r w:rsidRPr="003F12DE">
        <w:rPr>
          <w:rFonts w:ascii="Gill Sans MT" w:hAnsi="Gill Sans MT"/>
          <w:lang w:val="it-IT"/>
        </w:rPr>
        <w:t>.Aggiunge</w:t>
      </w:r>
      <w:proofErr w:type="gramEnd"/>
      <w:r w:rsidRPr="003F12DE">
        <w:rPr>
          <w:rFonts w:ascii="Gill Sans MT" w:hAnsi="Gill Sans MT"/>
          <w:lang w:val="it-IT"/>
        </w:rPr>
        <w:t xml:space="preserve"> che rischiano di …………..</w:t>
      </w:r>
      <w:r w:rsidRPr="003F12DE">
        <w:rPr>
          <w:rFonts w:ascii="Gill Sans MT" w:hAnsi="Gill Sans MT"/>
          <w:lang w:val="it-IT"/>
        </w:rPr>
        <w:t>………….</w:t>
      </w:r>
      <w:r>
        <w:rPr>
          <w:rFonts w:ascii="Gill Sans MT" w:hAnsi="Gill Sans MT"/>
          <w:lang w:val="it-IT"/>
        </w:rPr>
        <w:t xml:space="preserve"> . </w:t>
      </w:r>
      <w:r w:rsidRPr="003F12DE">
        <w:rPr>
          <w:rFonts w:ascii="Gill Sans MT" w:hAnsi="Gill Sans MT"/>
          <w:lang w:val="it-IT"/>
        </w:rPr>
        <w:t>Incoraggia i fascisti a non rinforzare la divisione tra .................</w:t>
      </w:r>
      <w:r w:rsidRPr="003F12DE">
        <w:rPr>
          <w:rFonts w:ascii="Gill Sans MT" w:hAnsi="Gill Sans MT"/>
          <w:lang w:val="it-IT"/>
        </w:rPr>
        <w:t>………</w:t>
      </w:r>
      <w:proofErr w:type="gramStart"/>
      <w:r w:rsidRPr="003F12DE">
        <w:rPr>
          <w:rFonts w:ascii="Gill Sans MT" w:hAnsi="Gill Sans MT"/>
          <w:lang w:val="it-IT"/>
        </w:rPr>
        <w:t>….</w:t>
      </w:r>
      <w:r w:rsidRPr="003F12DE">
        <w:rPr>
          <w:rFonts w:ascii="Gill Sans MT" w:hAnsi="Gill Sans MT"/>
          <w:lang w:val="it-IT"/>
        </w:rPr>
        <w:t>...</w:t>
      </w:r>
      <w:proofErr w:type="gramEnd"/>
      <w:r w:rsidRPr="003F12DE">
        <w:rPr>
          <w:rFonts w:ascii="Gill Sans MT" w:hAnsi="Gill Sans MT"/>
          <w:lang w:val="it-IT"/>
        </w:rPr>
        <w:t>. perché ………</w:t>
      </w:r>
      <w:proofErr w:type="gramStart"/>
      <w:r w:rsidRPr="003F12DE">
        <w:rPr>
          <w:rFonts w:ascii="Gill Sans MT" w:hAnsi="Gill Sans MT"/>
          <w:lang w:val="it-IT"/>
        </w:rPr>
        <w:t>…….</w:t>
      </w:r>
      <w:proofErr w:type="gramEnd"/>
      <w:r w:rsidRPr="003F12DE">
        <w:rPr>
          <w:rFonts w:ascii="Gill Sans MT" w:hAnsi="Gill Sans MT"/>
          <w:lang w:val="it-IT"/>
        </w:rPr>
        <w:t>………….</w:t>
      </w:r>
      <w:r w:rsidRPr="003F12DE">
        <w:rPr>
          <w:rFonts w:ascii="Gill Sans MT" w:hAnsi="Gill Sans MT"/>
          <w:lang w:val="it-IT"/>
        </w:rPr>
        <w:t xml:space="preserve"> .  Deplora l’accusa che gli italiani non sanno ………</w:t>
      </w:r>
      <w:r w:rsidRPr="003F12DE">
        <w:rPr>
          <w:rFonts w:ascii="Gill Sans MT" w:hAnsi="Gill Sans MT"/>
          <w:lang w:val="it-IT"/>
        </w:rPr>
        <w:t>……</w:t>
      </w:r>
      <w:proofErr w:type="gramStart"/>
      <w:r w:rsidRPr="003F12DE">
        <w:rPr>
          <w:rFonts w:ascii="Gill Sans MT" w:hAnsi="Gill Sans MT"/>
          <w:lang w:val="it-IT"/>
        </w:rPr>
        <w:t>…….</w:t>
      </w:r>
      <w:proofErr w:type="gramEnd"/>
      <w:r w:rsidRPr="003F12DE">
        <w:rPr>
          <w:rFonts w:ascii="Gill Sans MT" w:hAnsi="Gill Sans MT"/>
          <w:lang w:val="it-IT"/>
        </w:rPr>
        <w:t>…… e che devono essere ……</w:t>
      </w:r>
      <w:proofErr w:type="gramStart"/>
      <w:r w:rsidRPr="003F12DE">
        <w:rPr>
          <w:rFonts w:ascii="Gill Sans MT" w:hAnsi="Gill Sans MT"/>
          <w:lang w:val="it-IT"/>
        </w:rPr>
        <w:t>…….</w:t>
      </w:r>
      <w:proofErr w:type="gramEnd"/>
      <w:r w:rsidRPr="003F12DE">
        <w:rPr>
          <w:rFonts w:ascii="Gill Sans MT" w:hAnsi="Gill Sans MT"/>
          <w:lang w:val="it-IT"/>
        </w:rPr>
        <w:t>.</w:t>
      </w:r>
      <w:r w:rsidRPr="003F12DE">
        <w:rPr>
          <w:rFonts w:ascii="Gill Sans MT" w:hAnsi="Gill Sans MT"/>
          <w:lang w:val="it-IT"/>
        </w:rPr>
        <w:t>………….</w:t>
      </w:r>
      <w:r w:rsidRPr="003F12DE">
        <w:rPr>
          <w:rFonts w:ascii="Gill Sans MT" w:hAnsi="Gill Sans MT"/>
          <w:lang w:val="it-IT"/>
        </w:rPr>
        <w:t xml:space="preserve"> .  Infine chiede …………………… delle elezioni.</w:t>
      </w:r>
    </w:p>
    <w:sectPr w:rsidR="003F12DE" w:rsidRPr="003F12DE" w:rsidSect="00CA2DBE">
      <w:footerReference w:type="first" r:id="rId8"/>
      <w:pgSz w:w="11900" w:h="16840"/>
      <w:pgMar w:top="1440" w:right="1440" w:bottom="110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4E052" w14:textId="77777777" w:rsidR="00974B32" w:rsidRDefault="00974B32" w:rsidP="009442F5">
      <w:r>
        <w:separator/>
      </w:r>
    </w:p>
  </w:endnote>
  <w:endnote w:type="continuationSeparator" w:id="0">
    <w:p w14:paraId="63F2B079" w14:textId="77777777" w:rsidR="00974B32" w:rsidRDefault="00974B32" w:rsidP="0094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8505" w14:textId="09B368CF" w:rsidR="009442F5" w:rsidRPr="009442F5" w:rsidRDefault="009442F5">
    <w:pPr>
      <w:pStyle w:val="Footer"/>
      <w:rPr>
        <w:sz w:val="20"/>
      </w:rPr>
    </w:pPr>
    <w:r w:rsidRPr="009442F5">
      <w:rPr>
        <w:sz w:val="20"/>
      </w:rPr>
      <w:t xml:space="preserve">Full text to be found at </w:t>
    </w:r>
    <w:hyperlink r:id="rId1" w:history="1">
      <w:r w:rsidRPr="009442F5">
        <w:rPr>
          <w:rStyle w:val="Hyperlink"/>
          <w:sz w:val="20"/>
        </w:rPr>
        <w:t>http://www.rassegna.it/articoli/delitto-matteotti-linizio-del-regime</w:t>
      </w:r>
    </w:hyperlink>
    <w:r w:rsidRPr="009442F5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C5B9B" w14:textId="77777777" w:rsidR="00974B32" w:rsidRDefault="00974B32" w:rsidP="009442F5">
      <w:r>
        <w:separator/>
      </w:r>
    </w:p>
  </w:footnote>
  <w:footnote w:type="continuationSeparator" w:id="0">
    <w:p w14:paraId="40173311" w14:textId="77777777" w:rsidR="00974B32" w:rsidRDefault="00974B32" w:rsidP="009442F5">
      <w:r>
        <w:continuationSeparator/>
      </w:r>
    </w:p>
  </w:footnote>
  <w:footnote w:id="1">
    <w:p w14:paraId="7AF59A55" w14:textId="32B10682" w:rsidR="00CA2DBE" w:rsidRDefault="00CA2D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Incettare</w:t>
      </w:r>
      <w:proofErr w:type="spellEnd"/>
      <w:r>
        <w:t xml:space="preserve"> = to buy (up)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71EC0"/>
    <w:multiLevelType w:val="hybridMultilevel"/>
    <w:tmpl w:val="13B8C63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358E0"/>
    <w:multiLevelType w:val="hybridMultilevel"/>
    <w:tmpl w:val="B5F870E4"/>
    <w:lvl w:ilvl="0" w:tplc="9D8EFCAA">
      <w:start w:val="1"/>
      <w:numFmt w:val="decimal"/>
      <w:lvlText w:val="%1"/>
      <w:lvlJc w:val="left"/>
      <w:pPr>
        <w:ind w:left="2060" w:hanging="1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F5"/>
    <w:rsid w:val="00347F46"/>
    <w:rsid w:val="003F12DE"/>
    <w:rsid w:val="005A6C49"/>
    <w:rsid w:val="005F0D03"/>
    <w:rsid w:val="007F5CF9"/>
    <w:rsid w:val="0087516C"/>
    <w:rsid w:val="009442F5"/>
    <w:rsid w:val="00974B32"/>
    <w:rsid w:val="009A475B"/>
    <w:rsid w:val="00B05187"/>
    <w:rsid w:val="00B967A3"/>
    <w:rsid w:val="00CA2DBE"/>
    <w:rsid w:val="00DA0682"/>
    <w:rsid w:val="00E51DF9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5674B"/>
  <w14:defaultImageDpi w14:val="32767"/>
  <w15:chartTrackingRefBased/>
  <w15:docId w15:val="{3E017780-565C-534D-963A-BA25AB10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2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2F5"/>
  </w:style>
  <w:style w:type="paragraph" w:styleId="Footer">
    <w:name w:val="footer"/>
    <w:basedOn w:val="Normal"/>
    <w:link w:val="FooterChar"/>
    <w:uiPriority w:val="99"/>
    <w:unhideWhenUsed/>
    <w:rsid w:val="009442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2F5"/>
  </w:style>
  <w:style w:type="character" w:styleId="Hyperlink">
    <w:name w:val="Hyperlink"/>
    <w:basedOn w:val="DefaultParagraphFont"/>
    <w:uiPriority w:val="99"/>
    <w:unhideWhenUsed/>
    <w:rsid w:val="00944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44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42F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2D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D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9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6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6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6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7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0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21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0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23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6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8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5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ssegna.it/articoli/delitto-matteotti-linizio-del-reg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92B070-9F6A-0743-8010-4DECA62D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2018-07-10T10:00:00Z</dcterms:created>
  <dcterms:modified xsi:type="dcterms:W3CDTF">2018-07-10T10:41:00Z</dcterms:modified>
</cp:coreProperties>
</file>