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0036" w14:textId="59FD87B0" w:rsidR="002E0539" w:rsidRPr="005337E3" w:rsidRDefault="002E0539" w:rsidP="005337E3">
      <w:pPr>
        <w:spacing w:line="360" w:lineRule="auto"/>
        <w:jc w:val="center"/>
        <w:rPr>
          <w:rFonts w:ascii="Gill Sans MT" w:hAnsi="Gill Sans MT" w:cs="Times New Roman"/>
          <w:b/>
          <w:bCs/>
          <w:sz w:val="22"/>
          <w:szCs w:val="22"/>
          <w:lang w:val="it-IT"/>
        </w:rPr>
      </w:pPr>
      <w:r w:rsidRPr="005337E3">
        <w:rPr>
          <w:rFonts w:ascii="Gill Sans MT" w:hAnsi="Gill Sans MT" w:cs="Times New Roman"/>
          <w:b/>
          <w:bCs/>
          <w:sz w:val="22"/>
          <w:szCs w:val="22"/>
          <w:lang w:val="it-IT"/>
        </w:rPr>
        <w:t xml:space="preserve">Il </w:t>
      </w:r>
      <w:proofErr w:type="spellStart"/>
      <w:r w:rsidRPr="005337E3">
        <w:rPr>
          <w:rFonts w:ascii="Gill Sans MT" w:hAnsi="Gill Sans MT" w:cs="Times New Roman"/>
          <w:b/>
          <w:bCs/>
          <w:sz w:val="22"/>
          <w:szCs w:val="22"/>
          <w:lang w:val="it-IT"/>
        </w:rPr>
        <w:t>patriotismo</w:t>
      </w:r>
      <w:proofErr w:type="spellEnd"/>
      <w:r w:rsidRPr="005337E3">
        <w:rPr>
          <w:rFonts w:ascii="Gill Sans MT" w:hAnsi="Gill Sans MT" w:cs="Times New Roman"/>
          <w:b/>
          <w:bCs/>
          <w:sz w:val="22"/>
          <w:szCs w:val="22"/>
          <w:lang w:val="it-IT"/>
        </w:rPr>
        <w:t xml:space="preserve"> canoro</w:t>
      </w:r>
      <w:r w:rsidR="00D71EF2" w:rsidRPr="005337E3">
        <w:rPr>
          <w:rStyle w:val="FootnoteReference"/>
          <w:rFonts w:ascii="Gill Sans MT" w:hAnsi="Gill Sans MT" w:cs="Times New Roman"/>
          <w:b/>
          <w:bCs/>
          <w:sz w:val="22"/>
          <w:szCs w:val="22"/>
          <w:lang w:val="it-IT"/>
        </w:rPr>
        <w:footnoteReference w:id="1"/>
      </w:r>
    </w:p>
    <w:p w14:paraId="1579F94C" w14:textId="77777777" w:rsidR="00247916" w:rsidRDefault="00247916" w:rsidP="00672A6B">
      <w:pPr>
        <w:spacing w:line="360" w:lineRule="auto"/>
        <w:jc w:val="both"/>
        <w:rPr>
          <w:rFonts w:ascii="Gill Sans MT" w:hAnsi="Gill Sans MT" w:cs="Times New Roman"/>
          <w:b/>
          <w:bCs/>
          <w:sz w:val="22"/>
          <w:szCs w:val="22"/>
          <w:lang w:val="it-IT"/>
        </w:rPr>
      </w:pPr>
    </w:p>
    <w:p w14:paraId="1656973A" w14:textId="35DDB51D" w:rsidR="00247916" w:rsidRPr="00247916" w:rsidRDefault="00247916" w:rsidP="00672A6B">
      <w:pPr>
        <w:spacing w:line="360" w:lineRule="auto"/>
        <w:jc w:val="both"/>
        <w:rPr>
          <w:rFonts w:ascii="Gill Sans MT" w:hAnsi="Gill Sans MT" w:cs="Times New Roman"/>
          <w:b/>
          <w:bCs/>
          <w:sz w:val="22"/>
          <w:szCs w:val="22"/>
          <w:lang w:val="it-IT"/>
        </w:rPr>
      </w:pPr>
      <w:r w:rsidRPr="00247916">
        <w:rPr>
          <w:rFonts w:ascii="Gill Sans MT" w:hAnsi="Gill Sans MT" w:cs="Times New Roman"/>
          <w:b/>
          <w:bCs/>
          <w:sz w:val="22"/>
          <w:szCs w:val="22"/>
          <w:lang w:val="it-IT"/>
        </w:rPr>
        <w:t>A</w:t>
      </w:r>
      <w:r w:rsidRPr="00247916">
        <w:rPr>
          <w:rFonts w:ascii="Gill Sans MT" w:hAnsi="Gill Sans MT" w:cs="Times New Roman"/>
          <w:b/>
          <w:bCs/>
          <w:sz w:val="22"/>
          <w:szCs w:val="22"/>
          <w:lang w:val="it-IT"/>
        </w:rPr>
        <w:tab/>
      </w:r>
      <w:proofErr w:type="spellStart"/>
      <w:r w:rsidRPr="00247916">
        <w:rPr>
          <w:rFonts w:ascii="Gill Sans MT" w:hAnsi="Gill Sans MT" w:cs="Times New Roman"/>
          <w:b/>
          <w:bCs/>
          <w:sz w:val="22"/>
          <w:szCs w:val="22"/>
          <w:lang w:val="it-IT"/>
        </w:rPr>
        <w:t>Before</w:t>
      </w:r>
      <w:proofErr w:type="spellEnd"/>
      <w:r w:rsidRPr="00247916">
        <w:rPr>
          <w:rFonts w:ascii="Gill Sans MT" w:hAnsi="Gill Sans MT" w:cs="Times New Roman"/>
          <w:b/>
          <w:bCs/>
          <w:sz w:val="22"/>
          <w:szCs w:val="22"/>
          <w:lang w:val="it-IT"/>
        </w:rPr>
        <w:t xml:space="preserve"> </w:t>
      </w:r>
      <w:proofErr w:type="spellStart"/>
      <w:r w:rsidRPr="00247916">
        <w:rPr>
          <w:rFonts w:ascii="Gill Sans MT" w:hAnsi="Gill Sans MT" w:cs="Times New Roman"/>
          <w:b/>
          <w:bCs/>
          <w:sz w:val="22"/>
          <w:szCs w:val="22"/>
          <w:lang w:val="it-IT"/>
        </w:rPr>
        <w:t>starting</w:t>
      </w:r>
      <w:proofErr w:type="spellEnd"/>
      <w:r w:rsidRPr="00247916">
        <w:rPr>
          <w:rFonts w:ascii="Gill Sans MT" w:hAnsi="Gill Sans MT" w:cs="Times New Roman"/>
          <w:b/>
          <w:bCs/>
          <w:sz w:val="22"/>
          <w:szCs w:val="22"/>
          <w:lang w:val="it-IT"/>
        </w:rPr>
        <w:t xml:space="preserve"> to </w:t>
      </w:r>
      <w:proofErr w:type="spellStart"/>
      <w:r w:rsidRPr="00247916">
        <w:rPr>
          <w:rFonts w:ascii="Gill Sans MT" w:hAnsi="Gill Sans MT" w:cs="Times New Roman"/>
          <w:b/>
          <w:bCs/>
          <w:sz w:val="22"/>
          <w:szCs w:val="22"/>
          <w:lang w:val="it-IT"/>
        </w:rPr>
        <w:t>read</w:t>
      </w:r>
      <w:proofErr w:type="spellEnd"/>
    </w:p>
    <w:p w14:paraId="066D50DC" w14:textId="2E2A94A3" w:rsidR="00247916" w:rsidRPr="00247916" w:rsidRDefault="00247916" w:rsidP="00247916">
      <w:pPr>
        <w:spacing w:line="360" w:lineRule="auto"/>
        <w:jc w:val="both"/>
        <w:rPr>
          <w:rFonts w:ascii="Gill Sans MT" w:hAnsi="Gill Sans MT" w:cs="Times New Roman"/>
          <w:sz w:val="22"/>
          <w:szCs w:val="22"/>
        </w:rPr>
        <w:sectPr w:rsidR="00247916" w:rsidRPr="00247916" w:rsidSect="00783F80">
          <w:type w:val="continuous"/>
          <w:pgSz w:w="11900" w:h="16840"/>
          <w:pgMar w:top="1440" w:right="1440" w:bottom="1440" w:left="1440" w:header="709" w:footer="709" w:gutter="0"/>
          <w:cols w:space="708"/>
          <w:docGrid w:linePitch="360"/>
        </w:sectPr>
      </w:pPr>
      <w:r>
        <w:rPr>
          <w:rFonts w:ascii="Gill Sans MT" w:hAnsi="Gill Sans MT" w:cs="Times New Roman"/>
          <w:sz w:val="22"/>
          <w:szCs w:val="22"/>
        </w:rPr>
        <w:t>1</w:t>
      </w:r>
      <w:r>
        <w:rPr>
          <w:rFonts w:ascii="Gill Sans MT" w:hAnsi="Gill Sans MT" w:cs="Times New Roman"/>
          <w:sz w:val="22"/>
          <w:szCs w:val="22"/>
        </w:rPr>
        <w:tab/>
        <w:t>Check</w:t>
      </w:r>
      <w:r w:rsidRPr="00247916">
        <w:rPr>
          <w:rFonts w:ascii="Gill Sans MT" w:hAnsi="Gill Sans MT" w:cs="Times New Roman"/>
          <w:sz w:val="22"/>
          <w:szCs w:val="22"/>
        </w:rPr>
        <w:t xml:space="preserve"> the following adjectives up in the dictionary</w:t>
      </w:r>
      <w:r>
        <w:rPr>
          <w:rFonts w:ascii="Gill Sans MT" w:hAnsi="Gill Sans MT" w:cs="Times New Roman"/>
          <w:sz w:val="22"/>
          <w:szCs w:val="22"/>
        </w:rPr>
        <w:t>.</w:t>
      </w:r>
    </w:p>
    <w:p w14:paraId="7B9EBE82" w14:textId="731BA3F1" w:rsidR="00247916" w:rsidRP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 xml:space="preserve">Bonario </w:t>
      </w:r>
    </w:p>
    <w:p w14:paraId="13FF8E9F" w14:textId="035D9156" w:rsid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Candida</w:t>
      </w:r>
    </w:p>
    <w:p w14:paraId="379D309D" w14:textId="1620BDD5" w:rsidR="00247916" w:rsidRPr="00247916" w:rsidRDefault="00247916" w:rsidP="00247916">
      <w:pPr>
        <w:spacing w:line="360" w:lineRule="auto"/>
        <w:ind w:left="708"/>
        <w:jc w:val="both"/>
        <w:rPr>
          <w:rFonts w:ascii="Gill Sans MT" w:hAnsi="Gill Sans MT" w:cs="Times New Roman"/>
          <w:i/>
          <w:iCs/>
          <w:sz w:val="22"/>
          <w:szCs w:val="22"/>
          <w:lang w:val="it-IT"/>
        </w:rPr>
      </w:pPr>
      <w:r>
        <w:rPr>
          <w:rFonts w:ascii="Gill Sans MT" w:hAnsi="Gill Sans MT" w:cs="Times New Roman"/>
          <w:i/>
          <w:iCs/>
          <w:sz w:val="22"/>
          <w:szCs w:val="22"/>
          <w:lang w:val="it-IT"/>
        </w:rPr>
        <w:t>Canoro</w:t>
      </w:r>
    </w:p>
    <w:p w14:paraId="4E0F13F2" w14:textId="77777777" w:rsidR="00247916" w:rsidRP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Commosso</w:t>
      </w:r>
    </w:p>
    <w:p w14:paraId="337D0EDF" w14:textId="77777777" w:rsidR="00247916" w:rsidRP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Compiaciuto</w:t>
      </w:r>
    </w:p>
    <w:p w14:paraId="5FB04053" w14:textId="77777777" w:rsidR="00247916" w:rsidRP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Entusiasmato</w:t>
      </w:r>
    </w:p>
    <w:p w14:paraId="29A00412" w14:textId="77777777" w:rsidR="00247916" w:rsidRDefault="00247916" w:rsidP="00247916">
      <w:pPr>
        <w:spacing w:line="360" w:lineRule="auto"/>
        <w:ind w:left="708"/>
        <w:jc w:val="both"/>
        <w:rPr>
          <w:rFonts w:ascii="Gill Sans MT" w:hAnsi="Gill Sans MT" w:cs="Times New Roman"/>
          <w:i/>
          <w:iCs/>
          <w:sz w:val="22"/>
          <w:szCs w:val="22"/>
          <w:lang w:val="it-IT"/>
        </w:rPr>
      </w:pPr>
      <w:r>
        <w:rPr>
          <w:rFonts w:ascii="Gill Sans MT" w:hAnsi="Gill Sans MT" w:cs="Times New Roman"/>
          <w:i/>
          <w:iCs/>
          <w:sz w:val="22"/>
          <w:szCs w:val="22"/>
          <w:lang w:val="it-IT"/>
        </w:rPr>
        <w:t>Funzionale</w:t>
      </w:r>
    </w:p>
    <w:p w14:paraId="07A09CA7" w14:textId="51FFD112" w:rsidR="00247916" w:rsidRP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Modesto</w:t>
      </w:r>
    </w:p>
    <w:p w14:paraId="37A666BE" w14:textId="77777777" w:rsidR="00247916" w:rsidRP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Prestigioso</w:t>
      </w:r>
    </w:p>
    <w:p w14:paraId="450D7C7A" w14:textId="77777777" w:rsid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Redentore</w:t>
      </w:r>
    </w:p>
    <w:p w14:paraId="05C06A15" w14:textId="0F216A16" w:rsidR="00247916" w:rsidRPr="00247916" w:rsidRDefault="00247916" w:rsidP="00247916">
      <w:pPr>
        <w:spacing w:line="360" w:lineRule="auto"/>
        <w:ind w:left="708"/>
        <w:jc w:val="both"/>
        <w:rPr>
          <w:rFonts w:ascii="Gill Sans MT" w:hAnsi="Gill Sans MT" w:cs="Times New Roman"/>
          <w:i/>
          <w:iCs/>
          <w:sz w:val="22"/>
          <w:szCs w:val="22"/>
          <w:lang w:val="it-IT"/>
        </w:rPr>
      </w:pPr>
      <w:r>
        <w:rPr>
          <w:rFonts w:ascii="Gill Sans MT" w:hAnsi="Gill Sans MT" w:cs="Times New Roman"/>
          <w:i/>
          <w:iCs/>
          <w:sz w:val="22"/>
          <w:szCs w:val="22"/>
          <w:lang w:val="it-IT"/>
        </w:rPr>
        <w:t>Rumoroso</w:t>
      </w:r>
      <w:r w:rsidRPr="00247916">
        <w:rPr>
          <w:rFonts w:ascii="Gill Sans MT" w:hAnsi="Gill Sans MT" w:cs="Times New Roman"/>
          <w:i/>
          <w:iCs/>
          <w:sz w:val="22"/>
          <w:szCs w:val="22"/>
          <w:lang w:val="it-IT"/>
        </w:rPr>
        <w:t xml:space="preserve"> </w:t>
      </w:r>
    </w:p>
    <w:p w14:paraId="3DB9C924" w14:textId="1B664139" w:rsidR="00247916" w:rsidRDefault="00247916" w:rsidP="00247916">
      <w:pPr>
        <w:spacing w:line="360" w:lineRule="auto"/>
        <w:ind w:left="708"/>
        <w:jc w:val="both"/>
        <w:rPr>
          <w:rFonts w:ascii="Gill Sans MT" w:hAnsi="Gill Sans MT" w:cs="Times New Roman"/>
          <w:i/>
          <w:iCs/>
          <w:sz w:val="22"/>
          <w:szCs w:val="22"/>
          <w:lang w:val="it-IT"/>
        </w:rPr>
      </w:pPr>
      <w:r>
        <w:rPr>
          <w:rFonts w:ascii="Gill Sans MT" w:hAnsi="Gill Sans MT" w:cs="Times New Roman"/>
          <w:i/>
          <w:iCs/>
          <w:sz w:val="22"/>
          <w:szCs w:val="22"/>
          <w:lang w:val="it-IT"/>
        </w:rPr>
        <w:t>Silenzioso</w:t>
      </w:r>
    </w:p>
    <w:p w14:paraId="01559D5C" w14:textId="4AB931D6" w:rsidR="00247916" w:rsidRDefault="00247916" w:rsidP="00247916">
      <w:pPr>
        <w:spacing w:line="360" w:lineRule="auto"/>
        <w:ind w:left="708"/>
        <w:jc w:val="both"/>
        <w:rPr>
          <w:rFonts w:ascii="Gill Sans MT" w:hAnsi="Gill Sans MT" w:cs="Times New Roman"/>
          <w:i/>
          <w:iCs/>
          <w:sz w:val="22"/>
          <w:szCs w:val="22"/>
          <w:lang w:val="it-IT"/>
        </w:rPr>
      </w:pPr>
      <w:r>
        <w:rPr>
          <w:rFonts w:ascii="Gill Sans MT" w:hAnsi="Gill Sans MT" w:cs="Times New Roman"/>
          <w:i/>
          <w:iCs/>
          <w:sz w:val="22"/>
          <w:szCs w:val="22"/>
          <w:lang w:val="it-IT"/>
        </w:rPr>
        <w:t>Sporco</w:t>
      </w:r>
    </w:p>
    <w:p w14:paraId="41B2600D" w14:textId="301DC685" w:rsidR="00247916" w:rsidRP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Tranquillo</w:t>
      </w:r>
    </w:p>
    <w:p w14:paraId="33F2F2F7" w14:textId="77777777" w:rsidR="00247916" w:rsidRPr="00247916" w:rsidRDefault="00247916" w:rsidP="00247916">
      <w:pPr>
        <w:spacing w:line="360" w:lineRule="auto"/>
        <w:ind w:left="708"/>
        <w:jc w:val="both"/>
        <w:rPr>
          <w:rFonts w:ascii="Gill Sans MT" w:hAnsi="Gill Sans MT" w:cs="Times New Roman"/>
          <w:i/>
          <w:iCs/>
          <w:sz w:val="22"/>
          <w:szCs w:val="22"/>
          <w:lang w:val="it-IT"/>
        </w:rPr>
        <w:sectPr w:rsidR="00247916" w:rsidRPr="00247916" w:rsidSect="00247916">
          <w:type w:val="continuous"/>
          <w:pgSz w:w="11900" w:h="16840"/>
          <w:pgMar w:top="1440" w:right="1440" w:bottom="1440" w:left="1440" w:header="709" w:footer="709" w:gutter="0"/>
          <w:cols w:num="3" w:space="708"/>
          <w:docGrid w:linePitch="360"/>
        </w:sectPr>
      </w:pPr>
    </w:p>
    <w:p w14:paraId="1F22F8C9" w14:textId="2AC3C896" w:rsidR="00247916" w:rsidRDefault="00247916" w:rsidP="00247916">
      <w:pPr>
        <w:spacing w:line="360" w:lineRule="auto"/>
        <w:jc w:val="both"/>
        <w:rPr>
          <w:rFonts w:ascii="Gill Sans MT" w:hAnsi="Gill Sans MT" w:cs="Times New Roman"/>
          <w:sz w:val="22"/>
          <w:szCs w:val="22"/>
          <w:lang w:val="it-IT"/>
        </w:rPr>
      </w:pPr>
    </w:p>
    <w:p w14:paraId="1BAF01BA" w14:textId="1B10EC3E" w:rsidR="00247916" w:rsidRPr="00247916" w:rsidRDefault="00247916" w:rsidP="00247916">
      <w:pPr>
        <w:spacing w:line="360" w:lineRule="auto"/>
        <w:jc w:val="both"/>
        <w:rPr>
          <w:rFonts w:ascii="Gill Sans MT" w:hAnsi="Gill Sans MT" w:cs="Times New Roman"/>
          <w:sz w:val="22"/>
          <w:szCs w:val="22"/>
        </w:rPr>
      </w:pPr>
      <w:r>
        <w:rPr>
          <w:rFonts w:ascii="Gill Sans MT" w:hAnsi="Gill Sans MT" w:cs="Times New Roman"/>
          <w:sz w:val="22"/>
          <w:szCs w:val="22"/>
          <w:lang w:val="it-IT"/>
        </w:rPr>
        <w:t>2</w:t>
      </w:r>
      <w:r>
        <w:rPr>
          <w:rFonts w:ascii="Gill Sans MT" w:hAnsi="Gill Sans MT" w:cs="Times New Roman"/>
          <w:sz w:val="22"/>
          <w:szCs w:val="22"/>
          <w:lang w:val="it-IT"/>
        </w:rPr>
        <w:tab/>
      </w:r>
      <w:r w:rsidRPr="00247916">
        <w:rPr>
          <w:rFonts w:ascii="Gill Sans MT" w:hAnsi="Gill Sans MT" w:cs="Times New Roman"/>
          <w:sz w:val="22"/>
          <w:szCs w:val="22"/>
        </w:rPr>
        <w:t>False friends? Again, check in the dictionary.</w:t>
      </w:r>
    </w:p>
    <w:p w14:paraId="2E4FA7B2" w14:textId="75CAAF9A" w:rsidR="00247916" w:rsidRP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 xml:space="preserve">Delusione </w:t>
      </w:r>
    </w:p>
    <w:p w14:paraId="40E126F0" w14:textId="77777777" w:rsidR="00247916" w:rsidRPr="00247916" w:rsidRDefault="00247916" w:rsidP="00247916">
      <w:pPr>
        <w:spacing w:line="360" w:lineRule="auto"/>
        <w:ind w:left="708"/>
        <w:jc w:val="both"/>
        <w:rPr>
          <w:rFonts w:ascii="Gill Sans MT" w:hAnsi="Gill Sans MT" w:cs="Times New Roman"/>
          <w:i/>
          <w:iCs/>
          <w:sz w:val="22"/>
          <w:szCs w:val="22"/>
          <w:lang w:val="it-IT"/>
        </w:rPr>
      </w:pPr>
      <w:r w:rsidRPr="00247916">
        <w:rPr>
          <w:rFonts w:ascii="Gill Sans MT" w:hAnsi="Gill Sans MT" w:cs="Times New Roman"/>
          <w:i/>
          <w:iCs/>
          <w:sz w:val="22"/>
          <w:szCs w:val="22"/>
          <w:lang w:val="it-IT"/>
        </w:rPr>
        <w:t xml:space="preserve">Educazione </w:t>
      </w:r>
    </w:p>
    <w:p w14:paraId="189FA5C6" w14:textId="77777777" w:rsidR="00247916" w:rsidRDefault="00247916" w:rsidP="00247916">
      <w:pPr>
        <w:spacing w:line="360" w:lineRule="auto"/>
        <w:jc w:val="both"/>
        <w:rPr>
          <w:rFonts w:ascii="Gill Sans MT" w:hAnsi="Gill Sans MT" w:cs="Times New Roman"/>
          <w:sz w:val="22"/>
          <w:szCs w:val="22"/>
          <w:lang w:val="it-IT"/>
        </w:rPr>
      </w:pPr>
    </w:p>
    <w:p w14:paraId="3C00A3A1" w14:textId="0644117F" w:rsidR="00247916" w:rsidRPr="001016EC" w:rsidRDefault="00247916" w:rsidP="00672A6B">
      <w:pPr>
        <w:spacing w:line="360" w:lineRule="auto"/>
        <w:jc w:val="both"/>
        <w:rPr>
          <w:rFonts w:ascii="Gill Sans MT" w:hAnsi="Gill Sans MT" w:cs="Times New Roman"/>
          <w:b/>
          <w:bCs/>
          <w:sz w:val="22"/>
          <w:szCs w:val="22"/>
        </w:rPr>
      </w:pPr>
      <w:r w:rsidRPr="00247916">
        <w:rPr>
          <w:rFonts w:ascii="Gill Sans MT" w:hAnsi="Gill Sans MT" w:cs="Times New Roman"/>
          <w:b/>
          <w:bCs/>
          <w:sz w:val="22"/>
          <w:szCs w:val="22"/>
        </w:rPr>
        <w:t>B</w:t>
      </w:r>
      <w:r w:rsidRPr="00247916">
        <w:rPr>
          <w:rFonts w:ascii="Gill Sans MT" w:hAnsi="Gill Sans MT" w:cs="Times New Roman"/>
          <w:b/>
          <w:bCs/>
          <w:sz w:val="22"/>
          <w:szCs w:val="22"/>
        </w:rPr>
        <w:tab/>
        <w:t>Read the text and answer the questions below:</w:t>
      </w:r>
    </w:p>
    <w:p w14:paraId="78F0E52E" w14:textId="24D8D685" w:rsidR="005E0319" w:rsidRPr="00AB3263" w:rsidRDefault="00455090" w:rsidP="00672A6B">
      <w:pPr>
        <w:spacing w:line="360" w:lineRule="auto"/>
        <w:jc w:val="both"/>
        <w:rPr>
          <w:rFonts w:ascii="Gill Sans MT" w:hAnsi="Gill Sans MT" w:cs="Times New Roman"/>
          <w:sz w:val="22"/>
          <w:szCs w:val="22"/>
          <w:lang w:val="it-IT"/>
        </w:rPr>
      </w:pPr>
      <w:r w:rsidRPr="00AB3263">
        <w:rPr>
          <w:rFonts w:ascii="Gill Sans MT" w:hAnsi="Gill Sans MT" w:cs="Times New Roman"/>
          <w:sz w:val="22"/>
          <w:szCs w:val="22"/>
          <w:lang w:val="it-IT"/>
        </w:rPr>
        <w:t xml:space="preserve">L’identità italiana </w:t>
      </w:r>
      <w:r w:rsidR="00672A6B" w:rsidRPr="00AB3263">
        <w:rPr>
          <w:rFonts w:ascii="Gill Sans MT" w:hAnsi="Gill Sans MT" w:cs="Times New Roman"/>
          <w:sz w:val="22"/>
          <w:szCs w:val="22"/>
          <w:lang w:val="it-IT"/>
        </w:rPr>
        <w:t xml:space="preserve">[…] </w:t>
      </w:r>
      <w:r w:rsidRPr="00AB3263">
        <w:rPr>
          <w:rFonts w:ascii="Gill Sans MT" w:hAnsi="Gill Sans MT" w:cs="Times New Roman"/>
          <w:sz w:val="22"/>
          <w:szCs w:val="22"/>
          <w:lang w:val="it-IT"/>
        </w:rPr>
        <w:t>all’estero, in un momento di forte emigrazione, si esprime nell’opposizione a tutto ciò che è cinismo, mancanza di sentimenti […]. La centralità che assume la vittoria di Gigliola Cinquetti al gran premio eurovisivo della canzone europea non è solo funzionale al riconoscimento della contrapposizione tra un mondo “pulito” e un mondo “sporco”; “rumoroso” e “silenzioso”, ma anche e soprattutto a stabilire</w:t>
      </w:r>
      <w:r w:rsidR="00672A6B" w:rsidRPr="00AB3263">
        <w:rPr>
          <w:rFonts w:ascii="Gill Sans MT" w:hAnsi="Gill Sans MT" w:cs="Times New Roman"/>
          <w:sz w:val="22"/>
          <w:szCs w:val="22"/>
          <w:lang w:val="it-IT"/>
        </w:rPr>
        <w:t xml:space="preserve"> […]</w:t>
      </w:r>
      <w:r w:rsidRPr="00AB3263">
        <w:rPr>
          <w:rFonts w:ascii="Gill Sans MT" w:hAnsi="Gill Sans MT" w:cs="Times New Roman"/>
          <w:sz w:val="22"/>
          <w:szCs w:val="22"/>
          <w:lang w:val="it-IT"/>
        </w:rPr>
        <w:t xml:space="preserve"> un senso di unità patriottica che si viene a saldare nello specchio della musica. </w:t>
      </w:r>
      <w:r w:rsidR="00672A6B" w:rsidRPr="00AB3263">
        <w:rPr>
          <w:rFonts w:ascii="Gill Sans MT" w:hAnsi="Gill Sans MT" w:cs="Times New Roman"/>
          <w:sz w:val="22"/>
          <w:szCs w:val="22"/>
          <w:lang w:val="it-IT"/>
        </w:rPr>
        <w:t>[</w:t>
      </w:r>
      <w:r w:rsidRPr="00AB3263">
        <w:rPr>
          <w:rFonts w:ascii="Gill Sans MT" w:hAnsi="Gill Sans MT" w:cs="Times New Roman"/>
          <w:sz w:val="22"/>
          <w:szCs w:val="22"/>
          <w:lang w:val="it-IT"/>
        </w:rPr>
        <w:t xml:space="preserve">Scrive il </w:t>
      </w:r>
      <w:r w:rsidRPr="00AB3263">
        <w:rPr>
          <w:rFonts w:ascii="Gill Sans MT" w:hAnsi="Gill Sans MT" w:cs="Times New Roman"/>
          <w:i/>
          <w:iCs/>
          <w:sz w:val="22"/>
          <w:szCs w:val="22"/>
          <w:lang w:val="it-IT"/>
        </w:rPr>
        <w:t>Corriere della Sera</w:t>
      </w:r>
      <w:r w:rsidRPr="00AB3263">
        <w:rPr>
          <w:rFonts w:ascii="Gill Sans MT" w:hAnsi="Gill Sans MT" w:cs="Times New Roman"/>
          <w:sz w:val="22"/>
          <w:szCs w:val="22"/>
          <w:lang w:val="it-IT"/>
        </w:rPr>
        <w:t xml:space="preserve"> il 23 marzo 1964</w:t>
      </w:r>
      <w:r w:rsidR="00672A6B" w:rsidRPr="00AB3263">
        <w:rPr>
          <w:rFonts w:ascii="Gill Sans MT" w:hAnsi="Gill Sans MT" w:cs="Times New Roman"/>
          <w:sz w:val="22"/>
          <w:szCs w:val="22"/>
          <w:lang w:val="it-IT"/>
        </w:rPr>
        <w:t>]</w:t>
      </w:r>
      <w:r w:rsidRPr="00AB3263">
        <w:rPr>
          <w:rFonts w:ascii="Gill Sans MT" w:hAnsi="Gill Sans MT" w:cs="Times New Roman"/>
          <w:sz w:val="22"/>
          <w:szCs w:val="22"/>
          <w:lang w:val="it-IT"/>
        </w:rPr>
        <w:t>:</w:t>
      </w:r>
    </w:p>
    <w:p w14:paraId="2B49EE6A" w14:textId="7C5FE816" w:rsidR="00455090" w:rsidRDefault="00455090" w:rsidP="00672A6B">
      <w:pPr>
        <w:spacing w:line="360" w:lineRule="auto"/>
        <w:ind w:left="284"/>
        <w:jc w:val="both"/>
        <w:rPr>
          <w:rFonts w:ascii="Gill Sans MT" w:hAnsi="Gill Sans MT" w:cs="Times New Roman"/>
          <w:sz w:val="22"/>
          <w:szCs w:val="22"/>
          <w:lang w:val="it-IT"/>
        </w:rPr>
      </w:pPr>
      <w:r w:rsidRPr="00AB3263">
        <w:rPr>
          <w:rFonts w:ascii="Gill Sans MT" w:hAnsi="Gill Sans MT" w:cs="Times New Roman"/>
          <w:sz w:val="22"/>
          <w:szCs w:val="22"/>
          <w:lang w:val="it-IT"/>
        </w:rPr>
        <w:t xml:space="preserve">Molti patrioti canori, fra i dodici o tredici milioni di italiani che dedicano le loro serate alla televisione, si sono senza dubbio compiaciuti (e forse entusiasmati o commossi) dinanzi al trionfo della giovane Gigliola Cinquetti, colei che non ha l’età per amarci, nel cosiddetto “Gran </w:t>
      </w:r>
      <w:r w:rsidR="00672A6B" w:rsidRPr="00AB3263">
        <w:rPr>
          <w:rFonts w:ascii="Gill Sans MT" w:hAnsi="Gill Sans MT" w:cs="Times New Roman"/>
          <w:sz w:val="22"/>
          <w:szCs w:val="22"/>
          <w:lang w:val="it-IT"/>
        </w:rPr>
        <w:t>p</w:t>
      </w:r>
      <w:r w:rsidRPr="00AB3263">
        <w:rPr>
          <w:rFonts w:ascii="Gill Sans MT" w:hAnsi="Gill Sans MT" w:cs="Times New Roman"/>
          <w:sz w:val="22"/>
          <w:szCs w:val="22"/>
          <w:lang w:val="it-IT"/>
        </w:rPr>
        <w:t xml:space="preserve">remio eurovisivo della canzone europea”. Questi patrioti canori non hanno torto: da nove anni, delusione dietro delusione, i nostri cantanti inseguivano invano una vittoria così prestigiosa e, insieme, tanto bonaria […]. La canzone italiana ha vinto, e la vittoria ci ha fatto piacere, così come non ci avevano turbato, davvero, le precedenti sconfitte. </w:t>
      </w:r>
      <w:proofErr w:type="gramStart"/>
      <w:r w:rsidRPr="00AB3263">
        <w:rPr>
          <w:rFonts w:ascii="Gill Sans MT" w:hAnsi="Gill Sans MT" w:cs="Times New Roman"/>
          <w:sz w:val="22"/>
          <w:szCs w:val="22"/>
          <w:lang w:val="it-IT"/>
        </w:rPr>
        <w:t>[,,,</w:t>
      </w:r>
      <w:proofErr w:type="gramEnd"/>
      <w:r w:rsidRPr="00AB3263">
        <w:rPr>
          <w:rFonts w:ascii="Gill Sans MT" w:hAnsi="Gill Sans MT" w:cs="Times New Roman"/>
          <w:sz w:val="22"/>
          <w:szCs w:val="22"/>
          <w:lang w:val="it-IT"/>
        </w:rPr>
        <w:t xml:space="preserve">] Però, a </w:t>
      </w:r>
      <w:r w:rsidR="00672A6B" w:rsidRPr="00AB3263">
        <w:rPr>
          <w:rFonts w:ascii="Gill Sans MT" w:hAnsi="Gill Sans MT" w:cs="Times New Roman"/>
          <w:sz w:val="22"/>
          <w:szCs w:val="22"/>
          <w:lang w:val="it-IT"/>
        </w:rPr>
        <w:t>Copenaghen</w:t>
      </w:r>
      <w:r w:rsidRPr="00AB3263">
        <w:rPr>
          <w:rFonts w:ascii="Gill Sans MT" w:hAnsi="Gill Sans MT" w:cs="Times New Roman"/>
          <w:sz w:val="22"/>
          <w:szCs w:val="22"/>
          <w:lang w:val="it-IT"/>
        </w:rPr>
        <w:t>, ha vinto Gigliola Cinquetti</w:t>
      </w:r>
      <w:r w:rsidR="00672A6B" w:rsidRPr="00AB3263">
        <w:rPr>
          <w:rFonts w:ascii="Gill Sans MT" w:hAnsi="Gill Sans MT" w:cs="Times New Roman"/>
          <w:sz w:val="22"/>
          <w:szCs w:val="22"/>
          <w:lang w:val="it-IT"/>
        </w:rPr>
        <w:t xml:space="preserve"> […]. Questa Gigliola è per ora (o sembra essere per ora) una candida, modesta ragazza. Chissà che non nasca da lei un nuovo modo di essere, o almeno una nuova “moda” nella musica leggera italiana. Ci si può anche domandare se non stia per giungere l’ora redentrice e tranquilla della buona educazione, del senso del limite, della sincerità.</w:t>
      </w:r>
    </w:p>
    <w:p w14:paraId="0657819E" w14:textId="77777777" w:rsidR="001016EC" w:rsidRPr="00AB3263" w:rsidRDefault="001016EC" w:rsidP="00672A6B">
      <w:pPr>
        <w:spacing w:line="360" w:lineRule="auto"/>
        <w:ind w:left="284"/>
        <w:jc w:val="both"/>
        <w:rPr>
          <w:rFonts w:ascii="Gill Sans MT" w:hAnsi="Gill Sans MT" w:cs="Times New Roman"/>
          <w:sz w:val="22"/>
          <w:szCs w:val="22"/>
          <w:lang w:val="it-IT"/>
        </w:rPr>
      </w:pPr>
    </w:p>
    <w:p w14:paraId="3CB2A530" w14:textId="7BFCA6A8" w:rsidR="00D6509E" w:rsidRDefault="00A90207" w:rsidP="00672A6B">
      <w:pPr>
        <w:spacing w:line="360" w:lineRule="auto"/>
        <w:jc w:val="both"/>
        <w:rPr>
          <w:rFonts w:ascii="Gill Sans MT" w:hAnsi="Gill Sans MT" w:cs="Times New Roman"/>
          <w:sz w:val="22"/>
          <w:szCs w:val="22"/>
          <w:lang w:val="it-IT"/>
        </w:rPr>
      </w:pPr>
      <w:r>
        <w:rPr>
          <w:rFonts w:ascii="Gill Sans MT" w:hAnsi="Gill Sans MT" w:cs="Times New Roman"/>
          <w:sz w:val="22"/>
          <w:szCs w:val="22"/>
          <w:lang w:val="it-IT"/>
        </w:rPr>
        <w:t xml:space="preserve"> </w:t>
      </w:r>
    </w:p>
    <w:p w14:paraId="089F5445" w14:textId="2E0E142B" w:rsidR="00F40A98" w:rsidRPr="005337E3" w:rsidRDefault="005337E3" w:rsidP="005337E3">
      <w:pPr>
        <w:pStyle w:val="ListParagraph"/>
        <w:numPr>
          <w:ilvl w:val="0"/>
          <w:numId w:val="1"/>
        </w:numPr>
        <w:spacing w:line="360" w:lineRule="auto"/>
        <w:jc w:val="both"/>
        <w:rPr>
          <w:rFonts w:ascii="Gill Sans MT" w:hAnsi="Gill Sans MT" w:cs="Times New Roman"/>
          <w:sz w:val="22"/>
          <w:szCs w:val="22"/>
        </w:rPr>
      </w:pPr>
      <w:r w:rsidRPr="005337E3">
        <w:rPr>
          <w:rFonts w:ascii="Gill Sans MT" w:hAnsi="Gill Sans MT" w:cs="Times New Roman"/>
          <w:sz w:val="22"/>
          <w:szCs w:val="22"/>
        </w:rPr>
        <w:lastRenderedPageBreak/>
        <w:t>To what were Italians abroad opposed to at the time?</w:t>
      </w:r>
    </w:p>
    <w:p w14:paraId="19D8AFE5" w14:textId="77777777" w:rsidR="005337E3" w:rsidRPr="005337E3" w:rsidRDefault="005337E3" w:rsidP="005337E3">
      <w:pPr>
        <w:pStyle w:val="ListParagraph"/>
        <w:numPr>
          <w:ilvl w:val="0"/>
          <w:numId w:val="1"/>
        </w:numPr>
        <w:spacing w:line="360" w:lineRule="auto"/>
        <w:jc w:val="both"/>
        <w:rPr>
          <w:rFonts w:ascii="Gill Sans MT" w:hAnsi="Gill Sans MT" w:cs="Times New Roman"/>
          <w:sz w:val="22"/>
          <w:szCs w:val="22"/>
        </w:rPr>
      </w:pPr>
      <w:r w:rsidRPr="005337E3">
        <w:rPr>
          <w:rFonts w:ascii="Gill Sans MT" w:hAnsi="Gill Sans MT" w:cs="Times New Roman"/>
          <w:sz w:val="22"/>
          <w:szCs w:val="22"/>
        </w:rPr>
        <w:t xml:space="preserve">What </w:t>
      </w:r>
      <w:r w:rsidRPr="005337E3">
        <w:rPr>
          <w:rFonts w:ascii="Gill Sans MT" w:hAnsi="Gill Sans MT" w:cs="Times New Roman"/>
          <w:sz w:val="22"/>
          <w:szCs w:val="22"/>
        </w:rPr>
        <w:t xml:space="preserve">may </w:t>
      </w:r>
      <w:proofErr w:type="spellStart"/>
      <w:r w:rsidRPr="005337E3">
        <w:rPr>
          <w:rFonts w:ascii="Gill Sans MT" w:hAnsi="Gill Sans MT" w:cs="Times New Roman"/>
          <w:sz w:val="22"/>
          <w:szCs w:val="22"/>
        </w:rPr>
        <w:t>Cinquetti’s</w:t>
      </w:r>
      <w:proofErr w:type="spellEnd"/>
      <w:r w:rsidRPr="005337E3">
        <w:rPr>
          <w:rFonts w:ascii="Gill Sans MT" w:hAnsi="Gill Sans MT" w:cs="Times New Roman"/>
          <w:sz w:val="22"/>
          <w:szCs w:val="22"/>
        </w:rPr>
        <w:t xml:space="preserve"> victory well be seen as opposing?</w:t>
      </w:r>
    </w:p>
    <w:p w14:paraId="0C8FC82F" w14:textId="6D288498" w:rsidR="005337E3" w:rsidRPr="005337E3" w:rsidRDefault="005337E3" w:rsidP="005337E3">
      <w:pPr>
        <w:pStyle w:val="ListParagraph"/>
        <w:numPr>
          <w:ilvl w:val="0"/>
          <w:numId w:val="1"/>
        </w:numPr>
        <w:spacing w:line="360" w:lineRule="auto"/>
        <w:jc w:val="both"/>
        <w:rPr>
          <w:rFonts w:ascii="Gill Sans MT" w:hAnsi="Gill Sans MT" w:cs="Times New Roman"/>
          <w:sz w:val="22"/>
          <w:szCs w:val="22"/>
        </w:rPr>
      </w:pPr>
      <w:r w:rsidRPr="005337E3">
        <w:rPr>
          <w:rFonts w:ascii="Gill Sans MT" w:hAnsi="Gill Sans MT" w:cs="Times New Roman"/>
          <w:sz w:val="22"/>
          <w:szCs w:val="22"/>
        </w:rPr>
        <w:t xml:space="preserve">But what did it confirm most of all?   </w:t>
      </w:r>
    </w:p>
    <w:p w14:paraId="4673A64B" w14:textId="1048941A" w:rsidR="005337E3" w:rsidRPr="005337E3" w:rsidRDefault="005337E3" w:rsidP="005337E3">
      <w:pPr>
        <w:pStyle w:val="ListParagraph"/>
        <w:numPr>
          <w:ilvl w:val="0"/>
          <w:numId w:val="1"/>
        </w:numPr>
        <w:spacing w:line="360" w:lineRule="auto"/>
        <w:jc w:val="both"/>
        <w:rPr>
          <w:rFonts w:ascii="Gill Sans MT" w:hAnsi="Gill Sans MT" w:cs="Times New Roman"/>
          <w:sz w:val="22"/>
          <w:szCs w:val="22"/>
        </w:rPr>
      </w:pPr>
      <w:r w:rsidRPr="005337E3">
        <w:rPr>
          <w:rFonts w:ascii="Gill Sans MT" w:hAnsi="Gill Sans MT" w:cs="Times New Roman"/>
          <w:sz w:val="22"/>
          <w:szCs w:val="22"/>
        </w:rPr>
        <w:t>What three feelings may watchers have felt about the victory?</w:t>
      </w:r>
    </w:p>
    <w:p w14:paraId="4B666563" w14:textId="105058A5" w:rsidR="005337E3" w:rsidRPr="005337E3" w:rsidRDefault="005337E3" w:rsidP="005337E3">
      <w:pPr>
        <w:pStyle w:val="ListParagraph"/>
        <w:numPr>
          <w:ilvl w:val="0"/>
          <w:numId w:val="1"/>
        </w:numPr>
        <w:spacing w:line="360" w:lineRule="auto"/>
        <w:jc w:val="both"/>
        <w:rPr>
          <w:rFonts w:ascii="Gill Sans MT" w:hAnsi="Gill Sans MT" w:cs="Times New Roman"/>
          <w:sz w:val="22"/>
          <w:szCs w:val="22"/>
        </w:rPr>
      </w:pPr>
      <w:r w:rsidRPr="005337E3">
        <w:rPr>
          <w:rFonts w:ascii="Gill Sans MT" w:hAnsi="Gill Sans MT" w:cs="Times New Roman"/>
          <w:sz w:val="22"/>
          <w:szCs w:val="22"/>
        </w:rPr>
        <w:t>How long had they been waiting for such a triumph?</w:t>
      </w:r>
    </w:p>
    <w:p w14:paraId="75657EE4" w14:textId="2BDF3309" w:rsidR="005337E3" w:rsidRPr="005337E3" w:rsidRDefault="005337E3" w:rsidP="005337E3">
      <w:pPr>
        <w:pStyle w:val="ListParagraph"/>
        <w:numPr>
          <w:ilvl w:val="0"/>
          <w:numId w:val="1"/>
        </w:numPr>
        <w:spacing w:line="360" w:lineRule="auto"/>
        <w:jc w:val="both"/>
        <w:rPr>
          <w:rFonts w:ascii="Gill Sans MT" w:hAnsi="Gill Sans MT" w:cs="Times New Roman"/>
          <w:sz w:val="22"/>
          <w:szCs w:val="22"/>
        </w:rPr>
      </w:pPr>
      <w:r w:rsidRPr="005337E3">
        <w:rPr>
          <w:rFonts w:ascii="Gill Sans MT" w:hAnsi="Gill Sans MT" w:cs="Times New Roman"/>
          <w:sz w:val="22"/>
          <w:szCs w:val="22"/>
        </w:rPr>
        <w:t xml:space="preserve">How is </w:t>
      </w:r>
      <w:proofErr w:type="spellStart"/>
      <w:r w:rsidRPr="005337E3">
        <w:rPr>
          <w:rFonts w:ascii="Gill Sans MT" w:hAnsi="Gill Sans MT" w:cs="Times New Roman"/>
          <w:sz w:val="22"/>
          <w:szCs w:val="22"/>
        </w:rPr>
        <w:t>Gigliola</w:t>
      </w:r>
      <w:proofErr w:type="spellEnd"/>
      <w:r w:rsidRPr="005337E3">
        <w:rPr>
          <w:rFonts w:ascii="Gill Sans MT" w:hAnsi="Gill Sans MT" w:cs="Times New Roman"/>
          <w:sz w:val="22"/>
          <w:szCs w:val="22"/>
        </w:rPr>
        <w:t xml:space="preserve"> described in the article?</w:t>
      </w:r>
    </w:p>
    <w:p w14:paraId="2CB5A594" w14:textId="20EBBBF1" w:rsidR="005337E3" w:rsidRPr="005337E3" w:rsidRDefault="005337E3" w:rsidP="005337E3">
      <w:pPr>
        <w:pStyle w:val="ListParagraph"/>
        <w:numPr>
          <w:ilvl w:val="0"/>
          <w:numId w:val="1"/>
        </w:numPr>
        <w:spacing w:line="360" w:lineRule="auto"/>
        <w:jc w:val="both"/>
        <w:rPr>
          <w:rFonts w:ascii="Gill Sans MT" w:hAnsi="Gill Sans MT" w:cs="Times New Roman"/>
          <w:sz w:val="22"/>
          <w:szCs w:val="22"/>
        </w:rPr>
      </w:pPr>
      <w:r w:rsidRPr="005337E3">
        <w:rPr>
          <w:rFonts w:ascii="Gill Sans MT" w:hAnsi="Gill Sans MT" w:cs="Times New Roman"/>
          <w:sz w:val="22"/>
          <w:szCs w:val="22"/>
        </w:rPr>
        <w:t>What did the write hope might come of the victory?</w:t>
      </w:r>
    </w:p>
    <w:p w14:paraId="3E0FAFA8" w14:textId="4EFDE39A" w:rsidR="005337E3" w:rsidRDefault="005337E3" w:rsidP="005337E3">
      <w:pPr>
        <w:pStyle w:val="ListParagraph"/>
        <w:numPr>
          <w:ilvl w:val="0"/>
          <w:numId w:val="1"/>
        </w:numPr>
        <w:spacing w:line="360" w:lineRule="auto"/>
        <w:jc w:val="both"/>
        <w:rPr>
          <w:rFonts w:ascii="Gill Sans MT" w:hAnsi="Gill Sans MT" w:cs="Times New Roman"/>
          <w:sz w:val="22"/>
          <w:szCs w:val="22"/>
        </w:rPr>
      </w:pPr>
      <w:r w:rsidRPr="005337E3">
        <w:rPr>
          <w:rFonts w:ascii="Gill Sans MT" w:hAnsi="Gill Sans MT" w:cs="Times New Roman"/>
          <w:sz w:val="22"/>
          <w:szCs w:val="22"/>
        </w:rPr>
        <w:t>What did the writer hope for society at large?</w:t>
      </w:r>
    </w:p>
    <w:p w14:paraId="7D117797" w14:textId="70C20750" w:rsidR="00247916" w:rsidRDefault="00247916" w:rsidP="00247916">
      <w:pPr>
        <w:spacing w:line="360" w:lineRule="auto"/>
        <w:jc w:val="both"/>
        <w:rPr>
          <w:rFonts w:ascii="Gill Sans MT" w:hAnsi="Gill Sans MT" w:cs="Times New Roman"/>
          <w:sz w:val="22"/>
          <w:szCs w:val="22"/>
        </w:rPr>
      </w:pPr>
    </w:p>
    <w:p w14:paraId="5E9F81E5" w14:textId="28471585" w:rsidR="00247916" w:rsidRDefault="00247916" w:rsidP="00247916">
      <w:pPr>
        <w:spacing w:line="360" w:lineRule="auto"/>
        <w:jc w:val="both"/>
        <w:rPr>
          <w:rFonts w:ascii="Gill Sans MT" w:hAnsi="Gill Sans MT" w:cs="Times New Roman"/>
          <w:sz w:val="22"/>
          <w:szCs w:val="22"/>
        </w:rPr>
      </w:pPr>
    </w:p>
    <w:p w14:paraId="4A11554D" w14:textId="2DE98A30" w:rsidR="00247916" w:rsidRPr="001016EC" w:rsidRDefault="001016EC" w:rsidP="001016EC">
      <w:pPr>
        <w:spacing w:line="480" w:lineRule="auto"/>
        <w:jc w:val="both"/>
        <w:rPr>
          <w:rFonts w:ascii="Gill Sans MT" w:hAnsi="Gill Sans MT" w:cs="Times New Roman"/>
          <w:b/>
          <w:bCs/>
          <w:sz w:val="22"/>
          <w:szCs w:val="22"/>
        </w:rPr>
      </w:pPr>
      <w:r w:rsidRPr="001016EC">
        <w:rPr>
          <w:rFonts w:ascii="Gill Sans MT" w:hAnsi="Gill Sans MT" w:cs="Times New Roman"/>
          <w:b/>
          <w:bCs/>
          <w:sz w:val="22"/>
          <w:szCs w:val="22"/>
        </w:rPr>
        <w:t>C</w:t>
      </w:r>
      <w:r w:rsidRPr="001016EC">
        <w:rPr>
          <w:rFonts w:ascii="Gill Sans MT" w:hAnsi="Gill Sans MT" w:cs="Times New Roman"/>
          <w:b/>
          <w:bCs/>
          <w:sz w:val="22"/>
          <w:szCs w:val="22"/>
        </w:rPr>
        <w:tab/>
        <w:t>Translate the following into Italian</w:t>
      </w:r>
    </w:p>
    <w:p w14:paraId="5FCAC36A" w14:textId="1A753F82" w:rsidR="001016EC" w:rsidRPr="00247916" w:rsidRDefault="001016EC" w:rsidP="001016EC">
      <w:pPr>
        <w:spacing w:line="480" w:lineRule="auto"/>
        <w:jc w:val="both"/>
        <w:rPr>
          <w:rFonts w:ascii="Gill Sans MT" w:hAnsi="Gill Sans MT" w:cs="Times New Roman"/>
          <w:sz w:val="22"/>
          <w:szCs w:val="22"/>
        </w:rPr>
      </w:pPr>
      <w:r>
        <w:rPr>
          <w:rFonts w:ascii="Gill Sans MT" w:hAnsi="Gill Sans MT" w:cs="Times New Roman"/>
          <w:sz w:val="22"/>
          <w:szCs w:val="22"/>
        </w:rPr>
        <w:t xml:space="preserve">At a time of much emigration, </w:t>
      </w:r>
      <w:proofErr w:type="spellStart"/>
      <w:r>
        <w:rPr>
          <w:rFonts w:ascii="Gill Sans MT" w:hAnsi="Gill Sans MT" w:cs="Times New Roman"/>
          <w:sz w:val="22"/>
          <w:szCs w:val="22"/>
        </w:rPr>
        <w:t>Gigliola’s</w:t>
      </w:r>
      <w:proofErr w:type="spellEnd"/>
      <w:r>
        <w:rPr>
          <w:rFonts w:ascii="Gill Sans MT" w:hAnsi="Gill Sans MT" w:cs="Times New Roman"/>
          <w:sz w:val="22"/>
          <w:szCs w:val="22"/>
        </w:rPr>
        <w:t xml:space="preserve"> victory served to create a sense of national unity. The millions of Italians who spent their evenings in front of the television were moved by this victory, after all they had been waiting for it for nine years, nine years of repeated disappointment. </w:t>
      </w:r>
      <w:proofErr w:type="spellStart"/>
      <w:r>
        <w:rPr>
          <w:rFonts w:ascii="Gill Sans MT" w:hAnsi="Gill Sans MT" w:cs="Times New Roman"/>
          <w:sz w:val="22"/>
          <w:szCs w:val="22"/>
        </w:rPr>
        <w:t>Gigliola</w:t>
      </w:r>
      <w:proofErr w:type="spellEnd"/>
      <w:r>
        <w:rPr>
          <w:rFonts w:ascii="Gill Sans MT" w:hAnsi="Gill Sans MT" w:cs="Times New Roman"/>
          <w:sz w:val="22"/>
          <w:szCs w:val="22"/>
        </w:rPr>
        <w:t xml:space="preserve"> seemed to be a nice young girl and it was hoped that her song marked a new era in popular song, an era of good manners and sincerity.</w:t>
      </w:r>
    </w:p>
    <w:sectPr w:rsidR="001016EC" w:rsidRPr="00247916" w:rsidSect="00783F80">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FF8E" w14:textId="77777777" w:rsidR="00D71EF2" w:rsidRDefault="00D71EF2" w:rsidP="00D71EF2">
      <w:r>
        <w:separator/>
      </w:r>
    </w:p>
  </w:endnote>
  <w:endnote w:type="continuationSeparator" w:id="0">
    <w:p w14:paraId="0120B18D" w14:textId="77777777" w:rsidR="00D71EF2" w:rsidRDefault="00D71EF2" w:rsidP="00D7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CE92F" w14:textId="77777777" w:rsidR="00D71EF2" w:rsidRDefault="00D71EF2" w:rsidP="00D71EF2">
      <w:r>
        <w:separator/>
      </w:r>
    </w:p>
  </w:footnote>
  <w:footnote w:type="continuationSeparator" w:id="0">
    <w:p w14:paraId="4B9B7D31" w14:textId="77777777" w:rsidR="00D71EF2" w:rsidRDefault="00D71EF2" w:rsidP="00D71EF2">
      <w:r>
        <w:continuationSeparator/>
      </w:r>
    </w:p>
  </w:footnote>
  <w:footnote w:id="1">
    <w:p w14:paraId="68C1BAC2" w14:textId="233AED78" w:rsidR="00D71EF2" w:rsidRDefault="00D71EF2">
      <w:pPr>
        <w:pStyle w:val="FootnoteText"/>
      </w:pPr>
      <w:r>
        <w:rPr>
          <w:rStyle w:val="FootnoteReference"/>
        </w:rPr>
        <w:footnoteRef/>
      </w:r>
      <w:r>
        <w:t xml:space="preserve"> </w:t>
      </w:r>
      <w:r w:rsidRPr="00D71EF2">
        <w:t xml:space="preserve">Adapted from: Daniela </w:t>
      </w:r>
      <w:proofErr w:type="spellStart"/>
      <w:r w:rsidRPr="00D71EF2">
        <w:t>Calanca</w:t>
      </w:r>
      <w:proofErr w:type="spellEnd"/>
      <w:r w:rsidRPr="00D71EF2">
        <w:t xml:space="preserve"> (2008</w:t>
      </w:r>
      <w:r w:rsidRPr="00AB3263">
        <w:rPr>
          <w:i/>
          <w:iCs/>
        </w:rPr>
        <w:t xml:space="preserve">), Non ho </w:t>
      </w:r>
      <w:proofErr w:type="spellStart"/>
      <w:r w:rsidRPr="00AB3263">
        <w:rPr>
          <w:i/>
          <w:iCs/>
        </w:rPr>
        <w:t>l’età</w:t>
      </w:r>
      <w:proofErr w:type="spellEnd"/>
      <w:r w:rsidRPr="00AB3263">
        <w:rPr>
          <w:i/>
          <w:iCs/>
        </w:rPr>
        <w:t xml:space="preserve">: </w:t>
      </w:r>
      <w:proofErr w:type="spellStart"/>
      <w:r w:rsidRPr="00AB3263">
        <w:rPr>
          <w:i/>
          <w:iCs/>
        </w:rPr>
        <w:t>giovani</w:t>
      </w:r>
      <w:proofErr w:type="spellEnd"/>
      <w:r w:rsidRPr="00AB3263">
        <w:rPr>
          <w:i/>
          <w:iCs/>
        </w:rPr>
        <w:t xml:space="preserve"> </w:t>
      </w:r>
      <w:proofErr w:type="spellStart"/>
      <w:r w:rsidRPr="00AB3263">
        <w:rPr>
          <w:i/>
          <w:iCs/>
        </w:rPr>
        <w:t>moderni</w:t>
      </w:r>
      <w:proofErr w:type="spellEnd"/>
      <w:r w:rsidRPr="00AB3263">
        <w:rPr>
          <w:i/>
          <w:iCs/>
        </w:rPr>
        <w:t xml:space="preserve"> </w:t>
      </w:r>
      <w:proofErr w:type="spellStart"/>
      <w:r w:rsidRPr="00AB3263">
        <w:rPr>
          <w:i/>
          <w:iCs/>
        </w:rPr>
        <w:t>negli</w:t>
      </w:r>
      <w:proofErr w:type="spellEnd"/>
      <w:r w:rsidRPr="00AB3263">
        <w:rPr>
          <w:i/>
          <w:iCs/>
        </w:rPr>
        <w:t xml:space="preserve"> anni </w:t>
      </w:r>
      <w:proofErr w:type="spellStart"/>
      <w:r w:rsidRPr="00AB3263">
        <w:rPr>
          <w:i/>
          <w:iCs/>
        </w:rPr>
        <w:t>della</w:t>
      </w:r>
      <w:proofErr w:type="spellEnd"/>
      <w:r w:rsidRPr="00AB3263">
        <w:rPr>
          <w:i/>
          <w:iCs/>
        </w:rPr>
        <w:t xml:space="preserve"> </w:t>
      </w:r>
      <w:proofErr w:type="spellStart"/>
      <w:r w:rsidRPr="00AB3263">
        <w:rPr>
          <w:i/>
          <w:iCs/>
        </w:rPr>
        <w:t>rivoluzione</w:t>
      </w:r>
      <w:proofErr w:type="spellEnd"/>
      <w:r w:rsidRPr="00D71EF2">
        <w:t xml:space="preserve">. Bologna: </w:t>
      </w:r>
      <w:proofErr w:type="spellStart"/>
      <w:r w:rsidRPr="00D71EF2">
        <w:t>Bononia</w:t>
      </w:r>
      <w:proofErr w:type="spellEnd"/>
      <w:r w:rsidRPr="00D71EF2">
        <w:t xml:space="preserve"> University Press, pp. 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37F1A"/>
    <w:multiLevelType w:val="hybridMultilevel"/>
    <w:tmpl w:val="D14E4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08"/>
  <w:hyphenationZone w:val="283"/>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90"/>
    <w:rsid w:val="001016EC"/>
    <w:rsid w:val="00206562"/>
    <w:rsid w:val="0023242A"/>
    <w:rsid w:val="00247916"/>
    <w:rsid w:val="002E0539"/>
    <w:rsid w:val="00455090"/>
    <w:rsid w:val="004D55EC"/>
    <w:rsid w:val="005337E3"/>
    <w:rsid w:val="005E0319"/>
    <w:rsid w:val="00672A6B"/>
    <w:rsid w:val="006B27F7"/>
    <w:rsid w:val="00783F80"/>
    <w:rsid w:val="00A90207"/>
    <w:rsid w:val="00AB3263"/>
    <w:rsid w:val="00CE6A12"/>
    <w:rsid w:val="00D6509E"/>
    <w:rsid w:val="00D71EF2"/>
    <w:rsid w:val="00F40A98"/>
    <w:rsid w:val="00F81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DEAD24"/>
  <w15:chartTrackingRefBased/>
  <w15:docId w15:val="{B6647E67-C7B9-DE4D-BA99-C2C481D1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1EF2"/>
    <w:rPr>
      <w:sz w:val="20"/>
      <w:szCs w:val="20"/>
    </w:rPr>
  </w:style>
  <w:style w:type="character" w:customStyle="1" w:styleId="FootnoteTextChar">
    <w:name w:val="Footnote Text Char"/>
    <w:basedOn w:val="DefaultParagraphFont"/>
    <w:link w:val="FootnoteText"/>
    <w:uiPriority w:val="99"/>
    <w:semiHidden/>
    <w:rsid w:val="00D71EF2"/>
    <w:rPr>
      <w:sz w:val="20"/>
      <w:szCs w:val="20"/>
      <w:lang w:val="en-GB"/>
    </w:rPr>
  </w:style>
  <w:style w:type="character" w:styleId="FootnoteReference">
    <w:name w:val="footnote reference"/>
    <w:basedOn w:val="DefaultParagraphFont"/>
    <w:uiPriority w:val="99"/>
    <w:semiHidden/>
    <w:unhideWhenUsed/>
    <w:rsid w:val="00D71EF2"/>
    <w:rPr>
      <w:vertAlign w:val="superscript"/>
    </w:rPr>
  </w:style>
  <w:style w:type="paragraph" w:styleId="ListParagraph">
    <w:name w:val="List Paragraph"/>
    <w:basedOn w:val="Normal"/>
    <w:uiPriority w:val="34"/>
    <w:qFormat/>
    <w:rsid w:val="00533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F9275-4636-B24E-A056-CF23D67E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553</Words>
  <Characters>2297</Characters>
  <Application>Microsoft Office Word</Application>
  <DocSecurity>0</DocSecurity>
  <Lines>82</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Brioni</dc:creator>
  <cp:keywords/>
  <dc:description/>
  <cp:lastModifiedBy>Peter Langdale</cp:lastModifiedBy>
  <cp:revision>8</cp:revision>
  <dcterms:created xsi:type="dcterms:W3CDTF">2021-06-23T11:43:00Z</dcterms:created>
  <dcterms:modified xsi:type="dcterms:W3CDTF">2021-06-24T13:57:00Z</dcterms:modified>
</cp:coreProperties>
</file>