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3F" w:rsidRPr="00696C3F" w:rsidRDefault="00696C3F" w:rsidP="00696C3F">
      <w:pPr>
        <w:spacing w:line="276" w:lineRule="auto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 w:rsidRPr="00696C3F">
        <w:rPr>
          <w:rFonts w:ascii="Gill Sans MT" w:hAnsi="Gill Sans MT"/>
          <w:b/>
          <w:lang w:val="it-IT"/>
        </w:rPr>
        <w:t xml:space="preserve">Lettura </w:t>
      </w:r>
      <w:r>
        <w:rPr>
          <w:rFonts w:ascii="Gill Sans MT" w:hAnsi="Gill Sans MT"/>
          <w:b/>
          <w:lang w:val="it-IT"/>
        </w:rPr>
        <w:t>e</w:t>
      </w:r>
      <w:r w:rsidRPr="00696C3F">
        <w:rPr>
          <w:rFonts w:ascii="Gill Sans MT" w:hAnsi="Gill Sans MT"/>
          <w:b/>
          <w:lang w:val="it-IT"/>
        </w:rPr>
        <w:t xml:space="preserve"> traduzione</w:t>
      </w:r>
    </w:p>
    <w:p w:rsidR="00696C3F" w:rsidRDefault="00696C3F" w:rsidP="00943ACC">
      <w:pPr>
        <w:spacing w:line="276" w:lineRule="auto"/>
        <w:rPr>
          <w:rFonts w:ascii="Gill Sans MT" w:hAnsi="Gill Sans MT"/>
          <w:lang w:val="it-IT"/>
        </w:rPr>
      </w:pPr>
    </w:p>
    <w:p w:rsidR="00943ACC" w:rsidRPr="00EC7D85" w:rsidRDefault="00943ACC" w:rsidP="00943ACC">
      <w:pPr>
        <w:spacing w:line="276" w:lineRule="auto"/>
        <w:rPr>
          <w:rFonts w:ascii="Gill Sans MT" w:hAnsi="Gill Sans MT"/>
          <w:b/>
          <w:i/>
          <w:lang w:val="it-IT"/>
        </w:rPr>
      </w:pPr>
      <w:r w:rsidRPr="00EC7D85">
        <w:rPr>
          <w:rFonts w:ascii="Gill Sans MT" w:hAnsi="Gill Sans MT"/>
          <w:b/>
          <w:i/>
          <w:lang w:val="it-IT"/>
        </w:rPr>
        <w:t xml:space="preserve">Rileggete il punto 11 e poi traducete in italiano </w:t>
      </w:r>
      <w:r w:rsidR="000539E8" w:rsidRPr="00EC7D85">
        <w:rPr>
          <w:rFonts w:ascii="Gill Sans MT" w:hAnsi="Gill Sans MT"/>
          <w:b/>
          <w:i/>
          <w:lang w:val="it-IT"/>
        </w:rPr>
        <w:t>i brani riportati sotto:</w:t>
      </w:r>
    </w:p>
    <w:p w:rsidR="00943ACC" w:rsidRPr="00514AE9" w:rsidRDefault="00943ACC" w:rsidP="00943ACC">
      <w:pPr>
        <w:spacing w:line="276" w:lineRule="auto"/>
        <w:rPr>
          <w:rFonts w:ascii="Gill Sans MT" w:hAnsi="Gill Sans MT"/>
          <w:lang w:val="it-IT"/>
        </w:rPr>
      </w:pPr>
    </w:p>
    <w:p w:rsidR="00943ACC" w:rsidRPr="000539E8" w:rsidRDefault="00943ACC" w:rsidP="00514AE9">
      <w:pPr>
        <w:spacing w:line="276" w:lineRule="auto"/>
        <w:jc w:val="both"/>
        <w:rPr>
          <w:rFonts w:ascii="Gill Sans MT" w:hAnsi="Gill Sans MT"/>
          <w:i/>
          <w:lang w:val="it-IT"/>
        </w:rPr>
      </w:pPr>
      <w:r w:rsidRPr="000539E8">
        <w:rPr>
          <w:rFonts w:ascii="Gill Sans MT" w:hAnsi="Gill Sans MT"/>
          <w:i/>
          <w:lang w:val="it-IT"/>
        </w:rPr>
        <w:t>Noi canteremo le grandi folle agitate dal lavoro, dal piacere o dalla sommossa: canteremo le maree multicolori e polifoniche delle rivoluzioni nelle capitali moderne; canteremo il vibrante fervore notturno degli arsenali e dei cantieri, incendiati da violente lune elettriche; le stazioni ingorde, divoratrici di serpi che fumano; le officine appese alle nuvole per i contorti fili dei loro fumi; i ponti simili a ginnasti giganti che scavalcano i fiumi, balenanti al sole con un luccichio di coltelli; i piroscafi avventurosi che fiutano l'orizzonte, e le locomotive dall'ampio petto, che scalpitano sulle rotaie, come enormi cavalli d'acciaio imbrigliati di tubi, e il volo scivolante degli aeroplani, la cui elica garrisce al vento come una bandiera e sembra applaudire come una folla entusiasta.</w:t>
      </w:r>
    </w:p>
    <w:p w:rsidR="00514AE9" w:rsidRPr="00514AE9" w:rsidRDefault="00514AE9" w:rsidP="00514AE9">
      <w:pPr>
        <w:spacing w:line="276" w:lineRule="auto"/>
        <w:jc w:val="both"/>
        <w:rPr>
          <w:rFonts w:ascii="Gill Sans MT" w:hAnsi="Gill Sans MT"/>
          <w:lang w:val="it-IT"/>
        </w:rPr>
      </w:pPr>
    </w:p>
    <w:p w:rsidR="00514AE9" w:rsidRDefault="00514AE9" w:rsidP="00514AE9"/>
    <w:p w:rsidR="00514AE9" w:rsidRPr="00943ACC" w:rsidRDefault="00514AE9" w:rsidP="00514AE9">
      <w:pPr>
        <w:spacing w:line="276" w:lineRule="auto"/>
        <w:jc w:val="both"/>
        <w:rPr>
          <w:lang w:val="it-IT"/>
        </w:rPr>
      </w:pPr>
    </w:p>
    <w:p w:rsidR="00943ACC" w:rsidRPr="000539E8" w:rsidRDefault="00943ACC">
      <w:pPr>
        <w:rPr>
          <w:rFonts w:ascii="Gill Sans MT" w:hAnsi="Gill Sans MT"/>
          <w:lang w:val="it-IT"/>
        </w:rPr>
      </w:pPr>
    </w:p>
    <w:p w:rsidR="00AA6BF4" w:rsidRPr="000539E8" w:rsidRDefault="00943ACC" w:rsidP="000539E8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Gill Sans MT" w:hAnsi="Gill Sans MT"/>
        </w:rPr>
      </w:pPr>
      <w:r w:rsidRPr="000539E8">
        <w:rPr>
          <w:rFonts w:ascii="Gill Sans MT" w:hAnsi="Gill Sans MT"/>
        </w:rPr>
        <w:t>In the final point of the manifesto</w:t>
      </w:r>
      <w:r w:rsidR="00696C3F">
        <w:rPr>
          <w:rFonts w:ascii="Gill Sans MT" w:hAnsi="Gill Sans MT"/>
        </w:rPr>
        <w:t>, published in</w:t>
      </w:r>
      <w:r w:rsidR="00514AE9" w:rsidRPr="000539E8">
        <w:rPr>
          <w:rFonts w:ascii="Gill Sans MT" w:hAnsi="Gill Sans MT"/>
        </w:rPr>
        <w:t>1909,</w:t>
      </w:r>
      <w:r w:rsidRPr="000539E8">
        <w:rPr>
          <w:rFonts w:ascii="Gill Sans MT" w:hAnsi="Gill Sans MT"/>
        </w:rPr>
        <w:t xml:space="preserve"> Marinetti looked towards the future. He said the futurists would sing of </w:t>
      </w:r>
      <w:r w:rsidR="00514AE9" w:rsidRPr="000539E8">
        <w:rPr>
          <w:rFonts w:ascii="Gill Sans MT" w:hAnsi="Gill Sans MT"/>
        </w:rPr>
        <w:t xml:space="preserve">enthusiastic, </w:t>
      </w:r>
      <w:r w:rsidRPr="000539E8">
        <w:rPr>
          <w:rFonts w:ascii="Gill Sans MT" w:hAnsi="Gill Sans MT"/>
        </w:rPr>
        <w:t xml:space="preserve">revolutionary crowds in modern cities, of the excitement of the lights </w:t>
      </w:r>
      <w:r w:rsidR="00514AE9" w:rsidRPr="000539E8">
        <w:rPr>
          <w:rFonts w:ascii="Gill Sans MT" w:hAnsi="Gill Sans MT"/>
        </w:rPr>
        <w:t xml:space="preserve">of </w:t>
      </w:r>
      <w:r w:rsidRPr="000539E8">
        <w:rPr>
          <w:rFonts w:ascii="Gill Sans MT" w:hAnsi="Gill Sans MT"/>
        </w:rPr>
        <w:t xml:space="preserve">construction sites, </w:t>
      </w:r>
      <w:r w:rsidR="00514AE9" w:rsidRPr="000539E8">
        <w:rPr>
          <w:rFonts w:ascii="Gill Sans MT" w:hAnsi="Gill Sans MT"/>
        </w:rPr>
        <w:t xml:space="preserve">of </w:t>
      </w:r>
      <w:r w:rsidRPr="000539E8">
        <w:rPr>
          <w:rFonts w:ascii="Gill Sans MT" w:hAnsi="Gill Sans MT"/>
        </w:rPr>
        <w:t xml:space="preserve">railway engines like steel horses, </w:t>
      </w:r>
      <w:r w:rsidR="00514AE9" w:rsidRPr="000539E8">
        <w:rPr>
          <w:rFonts w:ascii="Gill Sans MT" w:hAnsi="Gill Sans MT"/>
        </w:rPr>
        <w:t xml:space="preserve">of </w:t>
      </w:r>
      <w:r w:rsidRPr="000539E8">
        <w:rPr>
          <w:rFonts w:ascii="Gill Sans MT" w:hAnsi="Gill Sans MT"/>
        </w:rPr>
        <w:t>bridges spar</w:t>
      </w:r>
      <w:r w:rsidR="00514AE9" w:rsidRPr="000539E8">
        <w:rPr>
          <w:rFonts w:ascii="Gill Sans MT" w:hAnsi="Gill Sans MT"/>
        </w:rPr>
        <w:t>k</w:t>
      </w:r>
      <w:r w:rsidRPr="000539E8">
        <w:rPr>
          <w:rFonts w:ascii="Gill Sans MT" w:hAnsi="Gill Sans MT"/>
        </w:rPr>
        <w:t>ling</w:t>
      </w:r>
      <w:r w:rsidR="000539E8" w:rsidRPr="000539E8">
        <w:rPr>
          <w:rFonts w:ascii="Gill Sans MT" w:hAnsi="Gill Sans MT"/>
        </w:rPr>
        <w:t xml:space="preserve"> like knives</w:t>
      </w:r>
      <w:r w:rsidRPr="000539E8">
        <w:rPr>
          <w:rFonts w:ascii="Gill Sans MT" w:hAnsi="Gill Sans MT"/>
        </w:rPr>
        <w:t xml:space="preserve"> in the sun</w:t>
      </w:r>
      <w:r w:rsidR="00514AE9" w:rsidRPr="000539E8">
        <w:rPr>
          <w:rFonts w:ascii="Gill Sans MT" w:hAnsi="Gill Sans MT"/>
        </w:rPr>
        <w:t xml:space="preserve"> and of aircraft propellers fluttering in the wind. Many </w:t>
      </w:r>
      <w:proofErr w:type="gramStart"/>
      <w:r w:rsidR="00514AE9" w:rsidRPr="000539E8">
        <w:rPr>
          <w:rFonts w:ascii="Gill Sans MT" w:hAnsi="Gill Sans MT"/>
        </w:rPr>
        <w:t>think</w:t>
      </w:r>
      <w:proofErr w:type="gramEnd"/>
      <w:r w:rsidR="00514AE9" w:rsidRPr="000539E8">
        <w:rPr>
          <w:rFonts w:ascii="Gill Sans MT" w:hAnsi="Gill Sans MT"/>
        </w:rPr>
        <w:t xml:space="preserve"> that the ideas contained in the manifesto </w:t>
      </w:r>
      <w:r w:rsidR="000539E8" w:rsidRPr="000539E8">
        <w:rPr>
          <w:rFonts w:ascii="Gill Sans MT" w:hAnsi="Gill Sans MT"/>
        </w:rPr>
        <w:t>had</w:t>
      </w:r>
      <w:r w:rsidR="00514AE9" w:rsidRPr="000539E8">
        <w:rPr>
          <w:rFonts w:ascii="Gill Sans MT" w:hAnsi="Gill Sans MT"/>
        </w:rPr>
        <w:t xml:space="preserve"> an important influence on fascist attitudes.</w:t>
      </w:r>
    </w:p>
    <w:p w:rsidR="000539E8" w:rsidRDefault="000539E8" w:rsidP="000539E8">
      <w:pPr>
        <w:spacing w:line="480" w:lineRule="auto"/>
        <w:jc w:val="both"/>
        <w:rPr>
          <w:rFonts w:ascii="Gill Sans MT" w:hAnsi="Gill Sans MT"/>
        </w:rPr>
      </w:pPr>
    </w:p>
    <w:p w:rsidR="000539E8" w:rsidRPr="000539E8" w:rsidRDefault="000539E8" w:rsidP="000539E8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Gill Sans MT" w:hAnsi="Gill Sans MT"/>
        </w:rPr>
      </w:pPr>
      <w:r w:rsidRPr="000539E8">
        <w:rPr>
          <w:rFonts w:ascii="Gill Sans MT" w:hAnsi="Gill Sans MT"/>
        </w:rPr>
        <w:t xml:space="preserve">According to </w:t>
      </w:r>
      <w:r w:rsidR="00696C3F">
        <w:rPr>
          <w:rFonts w:ascii="Gill Sans MT" w:hAnsi="Gill Sans MT"/>
        </w:rPr>
        <w:t xml:space="preserve">the historian </w:t>
      </w:r>
      <w:r w:rsidRPr="000539E8">
        <w:rPr>
          <w:rFonts w:ascii="Gill Sans MT" w:hAnsi="Gill Sans MT"/>
        </w:rPr>
        <w:t>Christopher Duggan</w:t>
      </w:r>
      <w:r>
        <w:rPr>
          <w:rStyle w:val="FootnoteReference"/>
          <w:rFonts w:ascii="Gill Sans MT" w:hAnsi="Gill Sans MT"/>
        </w:rPr>
        <w:footnoteReference w:id="1"/>
      </w:r>
      <w:r w:rsidRPr="000539E8">
        <w:rPr>
          <w:rFonts w:ascii="Gill Sans MT" w:hAnsi="Gill Sans MT"/>
        </w:rPr>
        <w:t>, “modernity, or more precisely the modern machine, was glorified, not because aeroplanes o</w:t>
      </w:r>
      <w:r w:rsidR="00696C3F">
        <w:rPr>
          <w:rFonts w:ascii="Gill Sans MT" w:hAnsi="Gill Sans MT"/>
        </w:rPr>
        <w:t>r</w:t>
      </w:r>
      <w:r w:rsidRPr="000539E8">
        <w:rPr>
          <w:rFonts w:ascii="Gill Sans MT" w:hAnsi="Gill Sans MT"/>
        </w:rPr>
        <w:t xml:space="preserve"> cars made life more comfortable or easier, but on the contrary, because they made it more exciting, insecure and dangerous”.</w:t>
      </w:r>
    </w:p>
    <w:p w:rsidR="000539E8" w:rsidRDefault="000539E8" w:rsidP="00514AE9">
      <w:pPr>
        <w:spacing w:line="276" w:lineRule="auto"/>
        <w:jc w:val="both"/>
        <w:rPr>
          <w:rFonts w:ascii="Gill Sans MT" w:hAnsi="Gill Sans MT"/>
        </w:rPr>
      </w:pPr>
    </w:p>
    <w:p w:rsidR="00696C3F" w:rsidRDefault="00696C3F" w:rsidP="00514AE9">
      <w:pPr>
        <w:spacing w:line="276" w:lineRule="auto"/>
        <w:jc w:val="both"/>
        <w:rPr>
          <w:rFonts w:ascii="Gill Sans MT" w:hAnsi="Gill Sans MT"/>
        </w:rPr>
      </w:pPr>
    </w:p>
    <w:p w:rsidR="000539E8" w:rsidRDefault="000539E8" w:rsidP="00514AE9">
      <w:pPr>
        <w:spacing w:line="276" w:lineRule="auto"/>
        <w:jc w:val="both"/>
        <w:rPr>
          <w:rFonts w:ascii="Gill Sans MT" w:hAnsi="Gill Sans MT"/>
        </w:rPr>
      </w:pPr>
    </w:p>
    <w:p w:rsidR="00EA4764" w:rsidRPr="00093DEC" w:rsidRDefault="00EA4764">
      <w:pPr>
        <w:rPr>
          <w:rFonts w:ascii="Gill Sans MT" w:hAnsi="Gill Sans MT"/>
        </w:rPr>
      </w:pPr>
    </w:p>
    <w:sectPr w:rsidR="00EA4764" w:rsidRPr="00093DEC" w:rsidSect="00093DEC">
      <w:pgSz w:w="11900" w:h="16840"/>
      <w:pgMar w:top="1440" w:right="1440" w:bottom="9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CA" w:rsidRDefault="00CE69CA" w:rsidP="000539E8">
      <w:r>
        <w:separator/>
      </w:r>
    </w:p>
  </w:endnote>
  <w:endnote w:type="continuationSeparator" w:id="0">
    <w:p w:rsidR="00CE69CA" w:rsidRDefault="00CE69CA" w:rsidP="0005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CA" w:rsidRDefault="00CE69CA" w:rsidP="000539E8">
      <w:r>
        <w:separator/>
      </w:r>
    </w:p>
  </w:footnote>
  <w:footnote w:type="continuationSeparator" w:id="0">
    <w:p w:rsidR="00CE69CA" w:rsidRDefault="00CE69CA" w:rsidP="000539E8">
      <w:r>
        <w:continuationSeparator/>
      </w:r>
    </w:p>
  </w:footnote>
  <w:footnote w:id="1">
    <w:p w:rsidR="000539E8" w:rsidRDefault="000539E8">
      <w:pPr>
        <w:pStyle w:val="FootnoteText"/>
      </w:pPr>
      <w:r>
        <w:rPr>
          <w:rStyle w:val="FootnoteReference"/>
        </w:rPr>
        <w:footnoteRef/>
      </w:r>
      <w:r>
        <w:t xml:space="preserve"> A Concise History of Italy, page 179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1C5"/>
    <w:multiLevelType w:val="hybridMultilevel"/>
    <w:tmpl w:val="A6CA4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1016A"/>
    <w:multiLevelType w:val="hybridMultilevel"/>
    <w:tmpl w:val="0494FA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B3693"/>
    <w:multiLevelType w:val="hybridMultilevel"/>
    <w:tmpl w:val="B0D67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5DB4"/>
    <w:multiLevelType w:val="hybridMultilevel"/>
    <w:tmpl w:val="0494FA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CC"/>
    <w:rsid w:val="000539E8"/>
    <w:rsid w:val="00093DEC"/>
    <w:rsid w:val="000D535E"/>
    <w:rsid w:val="00514AE9"/>
    <w:rsid w:val="005F0D03"/>
    <w:rsid w:val="00696C3F"/>
    <w:rsid w:val="007F5CF9"/>
    <w:rsid w:val="0087516C"/>
    <w:rsid w:val="008E502E"/>
    <w:rsid w:val="00943ACC"/>
    <w:rsid w:val="00A0504A"/>
    <w:rsid w:val="00B05187"/>
    <w:rsid w:val="00B967A3"/>
    <w:rsid w:val="00CE69CA"/>
    <w:rsid w:val="00DA0682"/>
    <w:rsid w:val="00E51DF9"/>
    <w:rsid w:val="00EA4764"/>
    <w:rsid w:val="00EC7D85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C3B"/>
  <w14:defaultImageDpi w14:val="32767"/>
  <w15:chartTrackingRefBased/>
  <w15:docId w15:val="{95C58E1C-1C16-4D4C-AAD1-BD9A049B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AE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9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9E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539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5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5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58A33F-9D77-4141-AAF3-97CF3761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2018-02-25T10:27:00Z</dcterms:created>
  <dcterms:modified xsi:type="dcterms:W3CDTF">2018-02-25T12:38:00Z</dcterms:modified>
</cp:coreProperties>
</file>