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AE1A5C" w14:textId="77777777" w:rsidR="000C7124" w:rsidRDefault="000C7124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</w:instrText>
      </w:r>
      <w:r w:rsidRPr="000C7124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>https://www.youtube.com/watch?v=1tffs51lj14</w:instrTex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1E59DE">
        <w:rPr>
          <w:rStyle w:val="Hyperlink"/>
          <w:rFonts w:ascii="Times New Roman" w:eastAsia="Times New Roman" w:hAnsi="Times New Roman" w:cs="Times New Roman"/>
          <w:sz w:val="24"/>
          <w:szCs w:val="24"/>
          <w:lang w:eastAsia="it-IT"/>
        </w:rPr>
        <w:t>https://www.youtube.com/watch?v=1tffs51lj14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1E3620A7" w14:textId="77777777" w:rsidR="000C7124" w:rsidRDefault="000C7124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8F695B" w14:textId="77777777" w:rsidR="00F27CD0" w:rsidRPr="00F27CD0" w:rsidRDefault="00F27CD0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Primo Levi,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uomo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scienziato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prigioniero e infine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scrittore. Sì, prigioniero e scrittore perché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due sono gli elementi fondamentali che caratterizzano la sua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vita: la prigiona e l’aver deciso di scrivere.</w:t>
      </w:r>
    </w:p>
    <w:p w14:paraId="21C994DD" w14:textId="77777777" w:rsidR="00F27CD0" w:rsidRPr="00F27CD0" w:rsidRDefault="00F27CD0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“P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 me è un ricordo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un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 lontan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e vicinissimo,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è lontano nel tempo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ma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vicino per altri motivi. I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l mio mestiere è un altro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io sono un chimico, ma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mia esistenza stata segnata da 2 </w:t>
      </w:r>
    </w:p>
    <w:p w14:paraId="4D609CBB" w14:textId="77777777" w:rsidR="00F27CD0" w:rsidRPr="00F27CD0" w:rsidRDefault="00F27CD0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fatti fondamentali. I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l primo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</w:t>
      </w:r>
      <w:proofErr w:type="gramEnd"/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prigionia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ad Auschwitz, il secondo di aver scritto della mia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prigioni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a ad Auschwitz. I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fatto di averne scritto mi rende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continuamente vicino e presente questo </w:t>
      </w:r>
      <w:proofErr w:type="gramStart"/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fatto,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perché</w:t>
      </w:r>
      <w:proofErr w:type="gramEnd"/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i miei libri su A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uschwitz sono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stati tradotti in molte lingue,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vengono ancora oggi pubblicati e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letti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, vengono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letti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scuole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. Anzi, l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ragione per cui mi trovo oggi a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ilano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io abito a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Torino, mi trovo a Milano perché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stato invitato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una scuola,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dai raga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zzi, dai 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bambini di una quarta elementare a parlare del mio libro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mia esperienza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015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 questi incontri </w:t>
      </w:r>
    </w:p>
    <w:p w14:paraId="0E697F7D" w14:textId="77777777" w:rsidR="00F27CD0" w:rsidRPr="00F27CD0" w:rsidRDefault="003F015D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vengono sovente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io 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accetto sempre molto volentieri,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mi port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avanti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pubblici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diversi</w:t>
      </w:r>
      <w:r w:rsidR="00B7283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04C91D1" w14:textId="77777777" w:rsidR="00F27CD0" w:rsidRPr="00F27CD0" w:rsidRDefault="00B72837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gg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stamattina era </w:t>
      </w:r>
      <w:proofErr w:type="spellStart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era</w:t>
      </w:r>
      <w:proofErr w:type="spellEnd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quarta elementare, erano bambini di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9 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ma mi trovo davanti ai pubblici più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diversi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à, come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livello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i cultura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stato sociale. Mi danno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un'indicazione di come queste cose che per me sono sempre </w:t>
      </w:r>
      <w:proofErr w:type="gramStart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</w:t>
      </w:r>
      <w:proofErr w:type="gramEnd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un tempo </w:t>
      </w:r>
    </w:p>
    <w:p w14:paraId="1482A345" w14:textId="77777777" w:rsidR="00F27CD0" w:rsidRPr="00F27CD0" w:rsidRDefault="00B72837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vive ancora e remote,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cioè pochissimi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oggi riescono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ricostruire a ricollegare quel filo conduttore che lega le </w:t>
      </w:r>
      <w:r w:rsidR="000153A4">
        <w:rPr>
          <w:rFonts w:ascii="Times New Roman" w:eastAsia="Times New Roman" w:hAnsi="Times New Roman" w:cs="Times New Roman"/>
          <w:sz w:val="24"/>
          <w:szCs w:val="24"/>
          <w:lang w:eastAsia="it-IT"/>
        </w:rPr>
        <w:t>squadre d’azione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fasciste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anni 20 in 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talia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le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strade di T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orino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strade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Brandimarte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Torino,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campi di concentramento in Germania e anche in </w:t>
      </w:r>
      <w:proofErr w:type="gramStart"/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talia</w:t>
      </w:r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</w:t>
      </w:r>
      <w:proofErr w:type="gramEnd"/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sono </w:t>
      </w:r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>mancati anche in Italia, questo non molti lo sanno, e il fascism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o di oggi</w:t>
      </w:r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altrettan</w:t>
      </w:r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viole</w:t>
      </w:r>
      <w:r w:rsid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nto</w:t>
      </w:r>
      <w:r w:rsidR="00B20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cui manca soltanto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il potere per ridiventare quello che era</w:t>
      </w:r>
      <w:r w:rsidR="00664FB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cioè la consacrazione dei privilegi della </w:t>
      </w:r>
    </w:p>
    <w:p w14:paraId="72BE4536" w14:textId="77777777" w:rsidR="00F27CD0" w:rsidRPr="00F27CD0" w:rsidRDefault="00B20280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disuguaglianza.”</w:t>
      </w:r>
    </w:p>
    <w:p w14:paraId="08722B34" w14:textId="77777777" w:rsidR="00F27CD0" w:rsidRPr="00F27CD0" w:rsidRDefault="00B20280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“N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le sembra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talia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ricordo di 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uschwitz e si sia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assopito?”</w:t>
      </w:r>
    </w:p>
    <w:p w14:paraId="1EF015E0" w14:textId="77777777" w:rsidR="00F27CD0" w:rsidRPr="00F27CD0" w:rsidRDefault="00B20280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“È probabile in che in 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talia sia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meno pesante che non in Germania,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ragione vorrei dire geografica o storica la strage</w:t>
      </w:r>
      <w:r w:rsidR="006C0A5F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la strage, perché è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una </w:t>
      </w:r>
      <w:r w:rsidR="006C0A5F">
        <w:rPr>
          <w:rFonts w:ascii="Times New Roman" w:eastAsia="Times New Roman" w:hAnsi="Times New Roman" w:cs="Times New Roman"/>
          <w:sz w:val="24"/>
          <w:szCs w:val="24"/>
          <w:lang w:eastAsia="it-IT"/>
        </w:rPr>
        <w:t>strage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notoriamente su scala d</w:t>
      </w:r>
      <w:r w:rsidR="006C0A5F">
        <w:rPr>
          <w:rFonts w:ascii="Times New Roman" w:eastAsia="Times New Roman" w:hAnsi="Times New Roman" w:cs="Times New Roman"/>
          <w:sz w:val="24"/>
          <w:szCs w:val="24"/>
          <w:lang w:eastAsia="it-IT"/>
        </w:rPr>
        <w:t>i milioni non è vero? è avvenuta localme</w:t>
      </w:r>
      <w:r w:rsidR="00E911AA">
        <w:rPr>
          <w:rFonts w:ascii="Times New Roman" w:eastAsia="Times New Roman" w:hAnsi="Times New Roman" w:cs="Times New Roman"/>
          <w:sz w:val="24"/>
          <w:szCs w:val="24"/>
          <w:lang w:eastAsia="it-IT"/>
        </w:rPr>
        <w:t>nte in Germania e non in Italia E questo h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6C0A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concesso </w:t>
      </w:r>
      <w:r w:rsidR="00E911AA">
        <w:rPr>
          <w:rFonts w:ascii="Times New Roman" w:eastAsia="Times New Roman" w:hAnsi="Times New Roman" w:cs="Times New Roman"/>
          <w:sz w:val="24"/>
          <w:szCs w:val="24"/>
          <w:lang w:eastAsia="it-IT"/>
        </w:rPr>
        <w:t>alla maggior parte degli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italiani di trovarsi un alibi </w:t>
      </w:r>
      <w:r w:rsidR="00E911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facile,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cioè queste cose le h</w:t>
      </w:r>
      <w:r w:rsidR="00E911AA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fatte loro</w:t>
      </w:r>
      <w:r w:rsidR="00E911A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</w:t>
      </w:r>
      <w:r w:rsidR="00E911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le abbiamo fatte noi. Ma le abbiamo cominciate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noi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. Il nazismo in G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ermania è stato una metastasi di un tumore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era in Italia,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un tumore che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ha condotto alla morte la Germania e l'Europa, vicino all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a morte insomma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, 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l disastro completo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. 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sono soltanto i 4 milioni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di Aushwitz, ma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6 e 7 milioni di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vittime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ebrei,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sono i 60 milioni di morti nella seconda guerra mondiale che sono il frutto del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nazismo e del fascismo.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uesta è una cosa che io personalmente non posso dimenticare per motivi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evidenti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vorrei che anche gli altri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ico gli altri tra virgolette) insomma tutti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quelli che non sono stati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in un lager o in un campo di concentramento, le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ricord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assero e le sapessero. Ci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oè che i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lager, 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uschwitz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ra la realizzazione del fascismo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, era il fascismo int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egrato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, completato. Aveva quello che in 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talia manca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cioè </w:t>
      </w:r>
      <w:r w:rsidR="00513E4D">
        <w:rPr>
          <w:rFonts w:ascii="Times New Roman" w:eastAsia="Times New Roman" w:hAnsi="Times New Roman" w:cs="Times New Roman"/>
          <w:sz w:val="24"/>
          <w:szCs w:val="24"/>
          <w:lang w:eastAsia="it-IT"/>
        </w:rPr>
        <w:t>il suo coronamento.”</w:t>
      </w:r>
    </w:p>
    <w:p w14:paraId="7B83FDC0" w14:textId="77777777" w:rsidR="00F27CD0" w:rsidRPr="00F27CD0" w:rsidRDefault="00513E4D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“L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ei ha detto che i tedeschi sono stati protagonisti giustamente e lo ricordano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quindi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Aushwitz, più degli italiani. Lei che va spesso in G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ermania per ragioni di lavoro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 parla? Come accettano il discorso?”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1AAA49E" w14:textId="77777777" w:rsidR="00F27CD0" w:rsidRPr="00F27CD0" w:rsidRDefault="00513E4D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“Non manca mai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proofErr w:type="gramStart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discorso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quasi standard. Io vado in 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rmania per ragioni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lavoro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>, vado una volta o due all'anno. 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o parlo ted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>esco l'ho imparato ad Auschwitz. P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ochi italiani parl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>an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o tedesco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soprattutto pochi lo parlano come me. Cioè io ho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imparato 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tedesco della caserma,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dal basso non dall'alto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sulla grammatica e non sul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vocabolario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 scuola</w:t>
      </w:r>
      <w:r w:rsidR="001E3C8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 tedeschi lo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percepiscono </w:t>
      </w:r>
      <w:proofErr w:type="gramStart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questo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,  io</w:t>
      </w:r>
      <w:proofErr w:type="gramEnd"/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parlo uno strano tedesco. M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i chiedono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mai lei dottor 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Levi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parla tedesco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?”</w:t>
      </w:r>
      <w:r w:rsidR="00782B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io rispondo subito 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sempre 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l'ho imparato ad 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uschwitz</w:t>
      </w:r>
      <w:r w:rsidR="002348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  <w:r w:rsidR="00782B55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 che il discorso quasi sempre si </w:t>
      </w:r>
      <w:r w:rsidR="00782B55">
        <w:rPr>
          <w:rFonts w:ascii="Times New Roman" w:eastAsia="Times New Roman" w:hAnsi="Times New Roman" w:cs="Times New Roman"/>
          <w:sz w:val="24"/>
          <w:szCs w:val="24"/>
          <w:lang w:eastAsia="it-IT"/>
        </w:rPr>
        <w:t>tronca.</w:t>
      </w:r>
    </w:p>
    <w:p w14:paraId="5A79EA3C" w14:textId="77777777" w:rsidR="001E4C29" w:rsidRDefault="001C54FB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mio interlocutore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di solito non conosco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so chi 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un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partner d'affari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cliente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fornitore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tace, tace. È molto di cattivo gusto parlare in Ge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rman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ia di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queste cose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indelicatezza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scortesia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insomma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. P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er questo io lo faccio molto volentieri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sempre per vedere le reazioni dall'altra parte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. Q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ualche volta timidamente 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il mio interlocutore dice “Oh sì, sono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tristi cose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malauguratamente sono successe qui da noi ma la 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Germania di oggi è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diversa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E che, </w:t>
      </w:r>
      <w:proofErr w:type="gramStart"/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</w:t>
      </w:r>
      <w:proofErr w:type="gramEnd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del tutto fuori luogo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, ma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mi è mai successo di trovare qualcuno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tedesco che mi 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dices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“sì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infatti io ero un nazista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non lo sono 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più” oppure “sono un nazista e lo sono ancora”. Questo no,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questo 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non mi è successo mai. Come se, come se l'intero passato della G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ermania fosse stato cancellato con un gigantesco colpo di spugna</w:t>
      </w:r>
      <w:r w:rsidR="001E4C2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21BD96A" w14:textId="77777777" w:rsidR="001E4C29" w:rsidRDefault="001E4C29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“L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ei pensa che siano ancora possibili questi atrocità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?”</w:t>
      </w:r>
    </w:p>
    <w:p w14:paraId="51707446" w14:textId="77777777" w:rsidR="00F27CD0" w:rsidRPr="00F27CD0" w:rsidRDefault="001E4C29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“O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ggi come oggi certamente no</w:t>
      </w:r>
      <w:r w:rsidR="00DE104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non dubito che i tedeschi e perché sol</w:t>
      </w:r>
      <w:r w:rsidR="00DE10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i tedeschi,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qualunque altro paese forse 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ci sono campi di concentramento in </w:t>
      </w:r>
      <w:proofErr w:type="gramStart"/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recia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proofErr w:type="gramEnd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stati in G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recia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, o in 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lgeria 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o in B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rasile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e in Cile, ci sono, Quindi perché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nche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talia non ci vorrebbe molto</w:t>
      </w:r>
      <w:r w:rsidR="006B148C">
        <w:rPr>
          <w:rFonts w:ascii="Times New Roman" w:eastAsia="Times New Roman" w:hAnsi="Times New Roman" w:cs="Times New Roman"/>
          <w:sz w:val="24"/>
          <w:szCs w:val="24"/>
          <w:lang w:eastAsia="it-IT"/>
        </w:rPr>
        <w:t>. 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purtroppo devo </w:t>
      </w:r>
      <w:proofErr w:type="gramStart"/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dirlo,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</w:t>
      </w:r>
      <w:proofErr w:type="gramEnd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 questo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che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pensi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so 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questo,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si possono fare 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dappertutto,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esistere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. D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ove un fascismo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è detto che sia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identico a quello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fascismo cioè 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nuova...un nuovo </w:t>
      </w:r>
      <w:proofErr w:type="gramStart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verbo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</w:t>
      </w:r>
      <w:proofErr w:type="gramEnd"/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o che amano i nuovi fascisti d'I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>talia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cioè non siamo tutti uguali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tutti 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abbiamo gli stessi diritti, al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cuni </w:t>
      </w:r>
      <w:r w:rsidR="00855AD3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diritti,  altri no. D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ove questo verbo attecchisce alla fine 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c’è il lager, questo io lo so con</w:t>
      </w:r>
      <w:r w:rsidR="00F27CD0" w:rsidRPr="00F27C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precisione</w:t>
      </w:r>
      <w:r w:rsidR="004F14A5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14:paraId="6229872E" w14:textId="77777777" w:rsidR="00F27CD0" w:rsidRPr="00F27CD0" w:rsidRDefault="00F27CD0" w:rsidP="00F2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33E32C" w14:textId="77777777" w:rsidR="00983DB0" w:rsidRDefault="00983DB0"/>
    <w:sectPr w:rsidR="00983D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D0"/>
    <w:rsid w:val="000153A4"/>
    <w:rsid w:val="000C7124"/>
    <w:rsid w:val="001C54FB"/>
    <w:rsid w:val="001E3C88"/>
    <w:rsid w:val="001E4C29"/>
    <w:rsid w:val="002348C5"/>
    <w:rsid w:val="003F015D"/>
    <w:rsid w:val="004F14A5"/>
    <w:rsid w:val="00513E4D"/>
    <w:rsid w:val="00664FBE"/>
    <w:rsid w:val="006B148C"/>
    <w:rsid w:val="006C0A5F"/>
    <w:rsid w:val="00782B55"/>
    <w:rsid w:val="00855AD3"/>
    <w:rsid w:val="00983DB0"/>
    <w:rsid w:val="00B110A1"/>
    <w:rsid w:val="00B20280"/>
    <w:rsid w:val="00B72837"/>
    <w:rsid w:val="00DD171D"/>
    <w:rsid w:val="00DE1041"/>
    <w:rsid w:val="00E911AA"/>
    <w:rsid w:val="00F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5C31"/>
  <w15:docId w15:val="{9E0BAAF3-1519-4840-ACFC-BB79A82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2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0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9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7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9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2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1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9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2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8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8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5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3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6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7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0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4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4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7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2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0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dcterms:created xsi:type="dcterms:W3CDTF">2018-11-11T12:40:00Z</dcterms:created>
  <dcterms:modified xsi:type="dcterms:W3CDTF">2018-11-11T12:40:00Z</dcterms:modified>
</cp:coreProperties>
</file>