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56BD" w14:textId="77777777" w:rsidR="008276AA" w:rsidRPr="004251E4" w:rsidRDefault="008276AA" w:rsidP="004251E4">
      <w:pPr>
        <w:pStyle w:val="NormalWeb"/>
        <w:spacing w:after="0" w:afterAutospacing="0" w:line="276" w:lineRule="auto"/>
        <w:jc w:val="center"/>
        <w:rPr>
          <w:rStyle w:val="Strong"/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sz w:val="22"/>
        </w:rPr>
        <w:t>Qualche riflessione sulla famiglia italiana</w:t>
      </w:r>
    </w:p>
    <w:p w14:paraId="3F417D02" w14:textId="77777777" w:rsidR="00177136" w:rsidRPr="004251E4" w:rsidRDefault="00177136" w:rsidP="004251E4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sz w:val="22"/>
        </w:rPr>
        <w:t>La famiglia italiana tradizionale</w:t>
      </w:r>
    </w:p>
    <w:p w14:paraId="4E658261" w14:textId="77777777" w:rsidR="00925ADC" w:rsidRPr="004251E4" w:rsidRDefault="00177136" w:rsidP="004251E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Fonts w:ascii="Franklin Gothic Book" w:hAnsi="Franklin Gothic Book"/>
          <w:sz w:val="22"/>
        </w:rPr>
        <w:t xml:space="preserve">L’immagine della famiglia italiana tradizionale è caratterizzata da un elevato numero di figli, guidate da un padre patriarcale e da una madre casalinga.  </w:t>
      </w:r>
      <w:r w:rsidR="008276AA" w:rsidRPr="004251E4">
        <w:rPr>
          <w:rFonts w:ascii="Franklin Gothic Book" w:hAnsi="Franklin Gothic Book"/>
          <w:sz w:val="22"/>
        </w:rPr>
        <w:t>Però la</w:t>
      </w:r>
      <w:r w:rsidRPr="004251E4">
        <w:rPr>
          <w:rFonts w:ascii="Franklin Gothic Book" w:hAnsi="Franklin Gothic Book"/>
          <w:sz w:val="22"/>
        </w:rPr>
        <w:t xml:space="preserve"> famiglia italiana è cambiata profondamente e questi cambiamenti hanno portato sia vantaggi che problemi.</w:t>
      </w:r>
    </w:p>
    <w:p w14:paraId="2747961C" w14:textId="77777777" w:rsidR="004251E4" w:rsidRDefault="004251E4" w:rsidP="004251E4">
      <w:pPr>
        <w:pStyle w:val="NoSpacing"/>
        <w:spacing w:line="276" w:lineRule="auto"/>
        <w:rPr>
          <w:rStyle w:val="Strong"/>
          <w:rFonts w:ascii="Franklin Gothic Book" w:hAnsi="Franklin Gothic Book"/>
          <w:b w:val="0"/>
        </w:rPr>
      </w:pPr>
    </w:p>
    <w:p w14:paraId="005685F8" w14:textId="77777777" w:rsidR="008276AA" w:rsidRPr="004251E4" w:rsidRDefault="008276AA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 xml:space="preserve">Nella famiglia tradizionale c’erano </w:t>
      </w:r>
      <w:r w:rsidR="005E60C5">
        <w:rPr>
          <w:rStyle w:val="Strong"/>
          <w:rFonts w:ascii="Franklin Gothic Book" w:hAnsi="Franklin Gothic Book"/>
          <w:b w:val="0"/>
          <w:i/>
        </w:rPr>
        <w:t>molti/ pochi</w:t>
      </w:r>
      <w:r w:rsidRPr="004251E4">
        <w:rPr>
          <w:rStyle w:val="Strong"/>
          <w:rFonts w:ascii="Franklin Gothic Book" w:hAnsi="Franklin Gothic Book"/>
          <w:b w:val="0"/>
        </w:rPr>
        <w:t xml:space="preserve"> figli</w:t>
      </w:r>
      <w:r w:rsidR="004251E4">
        <w:rPr>
          <w:rStyle w:val="Strong"/>
          <w:rFonts w:ascii="Franklin Gothic Book" w:hAnsi="Franklin Gothic Book"/>
          <w:b w:val="0"/>
        </w:rPr>
        <w:t xml:space="preserve"> </w:t>
      </w:r>
      <w:r w:rsidR="005E60C5">
        <w:rPr>
          <w:rStyle w:val="Strong"/>
          <w:rFonts w:ascii="Franklin Gothic Book" w:hAnsi="Franklin Gothic Book"/>
          <w:b w:val="0"/>
        </w:rPr>
        <w:t xml:space="preserve"> </w:t>
      </w:r>
    </w:p>
    <w:p w14:paraId="125E2DC0" w14:textId="77777777" w:rsidR="008276AA" w:rsidRPr="004251E4" w:rsidRDefault="008276AA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>La madre non fa più ....................................</w:t>
      </w:r>
    </w:p>
    <w:p w14:paraId="420DCA23" w14:textId="77777777" w:rsidR="008276AA" w:rsidRPr="004251E4" w:rsidRDefault="00925ADC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>Ci sono vantaggi e problemi associati a questi .............................</w:t>
      </w:r>
    </w:p>
    <w:p w14:paraId="26106914" w14:textId="77777777" w:rsidR="00177136" w:rsidRPr="004251E4" w:rsidRDefault="00177136" w:rsidP="004251E4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sz w:val="22"/>
        </w:rPr>
        <w:t>Quante sono le famiglie e come si compongono</w:t>
      </w:r>
    </w:p>
    <w:p w14:paraId="5E9BF171" w14:textId="77777777" w:rsidR="00177136" w:rsidRDefault="00177136" w:rsidP="004251E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Fonts w:ascii="Franklin Gothic Book" w:hAnsi="Franklin Gothic Book"/>
          <w:sz w:val="22"/>
        </w:rPr>
        <w:t>In 150 anni il numero dei componenti della famiglia si è progressivamente ridotto. Nel 2010 il numero medio di componenti per famiglia era 2,4 persone, quasi la metà rispetto al 1861 quando la famiglia media italiana era composta di 4,7 persone.</w:t>
      </w:r>
      <w:r w:rsidR="00925ADC" w:rsidRPr="004251E4">
        <w:rPr>
          <w:rFonts w:ascii="Franklin Gothic Book" w:hAnsi="Franklin Gothic Book"/>
          <w:sz w:val="22"/>
        </w:rPr>
        <w:t xml:space="preserve"> </w:t>
      </w:r>
      <w:r w:rsidRPr="004251E4">
        <w:rPr>
          <w:rFonts w:ascii="Franklin Gothic Book" w:hAnsi="Franklin Gothic Book"/>
          <w:sz w:val="22"/>
        </w:rPr>
        <w:t>Quando si parla di famiglia italiana dunque, sempre meno si fa riferimento alla coppia di genitori con numerosi figli e sempre più ci si riferisce a coppie senza figli, famiglie mono genitoriali e, soprattutto, persone che vivono da sole, o single.</w:t>
      </w:r>
    </w:p>
    <w:p w14:paraId="1F8A5957" w14:textId="77777777" w:rsidR="000B660C" w:rsidRPr="004251E4" w:rsidRDefault="000B660C" w:rsidP="004251E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</w:rPr>
      </w:pPr>
    </w:p>
    <w:p w14:paraId="1992178E" w14:textId="77777777" w:rsidR="00925ADC" w:rsidRPr="004251E4" w:rsidRDefault="00925ADC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 xml:space="preserve">Il numero di persone in una famiglia è più o meno </w:t>
      </w:r>
      <w:r w:rsidR="004251E4">
        <w:rPr>
          <w:rStyle w:val="Strong"/>
          <w:rFonts w:ascii="Franklin Gothic Book" w:hAnsi="Franklin Gothic Book"/>
          <w:b w:val="0"/>
        </w:rPr>
        <w:t>[</w:t>
      </w:r>
      <w:r w:rsidR="004251E4" w:rsidRPr="004251E4">
        <w:rPr>
          <w:rStyle w:val="Strong"/>
          <w:rFonts w:ascii="Franklin Gothic Book" w:hAnsi="Franklin Gothic Book"/>
          <w:b w:val="0"/>
          <w:i/>
        </w:rPr>
        <w:t>il doppio / la metà</w:t>
      </w:r>
      <w:r w:rsidR="004251E4">
        <w:rPr>
          <w:rStyle w:val="Strong"/>
          <w:rFonts w:ascii="Franklin Gothic Book" w:hAnsi="Franklin Gothic Book"/>
          <w:b w:val="0"/>
        </w:rPr>
        <w:t xml:space="preserve">] </w:t>
      </w:r>
      <w:r w:rsidR="004251E4" w:rsidRPr="004251E4">
        <w:rPr>
          <w:rStyle w:val="Strong"/>
          <w:rFonts w:ascii="Franklin Gothic Book" w:hAnsi="Franklin Gothic Book"/>
          <w:b w:val="0"/>
        </w:rPr>
        <w:t>confronto</w:t>
      </w:r>
      <w:r w:rsidRPr="004251E4">
        <w:rPr>
          <w:rStyle w:val="Strong"/>
          <w:rFonts w:ascii="Franklin Gothic Book" w:hAnsi="Franklin Gothic Book"/>
          <w:b w:val="0"/>
        </w:rPr>
        <w:t xml:space="preserve"> a 150 anni fa</w:t>
      </w:r>
    </w:p>
    <w:p w14:paraId="149E57DD" w14:textId="77777777" w:rsidR="00925ADC" w:rsidRPr="004251E4" w:rsidRDefault="005E60C5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>
        <w:rPr>
          <w:rStyle w:val="Strong"/>
          <w:rFonts w:ascii="Franklin Gothic Book" w:hAnsi="Franklin Gothic Book"/>
          <w:b w:val="0"/>
        </w:rPr>
        <w:t xml:space="preserve"> Si</w:t>
      </w:r>
      <w:r w:rsidR="00925ADC" w:rsidRPr="004251E4">
        <w:rPr>
          <w:rStyle w:val="Strong"/>
          <w:rFonts w:ascii="Franklin Gothic Book" w:hAnsi="Franklin Gothic Book"/>
          <w:b w:val="0"/>
        </w:rPr>
        <w:t xml:space="preserve"> parla </w:t>
      </w:r>
      <w:r>
        <w:rPr>
          <w:rStyle w:val="Strong"/>
          <w:rFonts w:ascii="Franklin Gothic Book" w:hAnsi="Franklin Gothic Book"/>
          <w:b w:val="0"/>
        </w:rPr>
        <w:t>sempre meno</w:t>
      </w:r>
      <w:r w:rsidR="00925ADC" w:rsidRPr="004251E4">
        <w:rPr>
          <w:rStyle w:val="Strong"/>
          <w:rFonts w:ascii="Franklin Gothic Book" w:hAnsi="Franklin Gothic Book"/>
          <w:b w:val="0"/>
        </w:rPr>
        <w:t xml:space="preserve"> di   ............ ..................................... con molti figli.</w:t>
      </w:r>
    </w:p>
    <w:p w14:paraId="199D7262" w14:textId="77777777" w:rsidR="00925ADC" w:rsidRPr="004251E4" w:rsidRDefault="00925ADC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>Invece, molte coppie non hanno ............................. , ci sono famiglie con solo un .......................... e molti  vivono da ............................</w:t>
      </w:r>
    </w:p>
    <w:p w14:paraId="4839DCD0" w14:textId="77777777" w:rsidR="00177136" w:rsidRPr="004251E4" w:rsidRDefault="00177136" w:rsidP="004251E4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sz w:val="22"/>
        </w:rPr>
        <w:t>Ciò che rimane delle tradizioni familiari italiane</w:t>
      </w:r>
    </w:p>
    <w:p w14:paraId="6ED8EEC7" w14:textId="77777777" w:rsidR="00925ADC" w:rsidRPr="004251E4" w:rsidRDefault="00177136" w:rsidP="004251E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Fonts w:ascii="Franklin Gothic Book" w:hAnsi="Franklin Gothic Book"/>
          <w:sz w:val="22"/>
        </w:rPr>
        <w:t>Nonostante i rapidi cambiamenti avvenuti, molte tradizioni e molti valori della famiglia tradizionale italiana restano immutati. La maggior parte degli italiani, siano essi sposati, single o divorziati, tendono a mantenere legami molto forti con i loro genitori, con i figli adulti e con gli altri parenti.</w:t>
      </w:r>
      <w:r w:rsidR="008276AA" w:rsidRPr="004251E4">
        <w:rPr>
          <w:rFonts w:ascii="Franklin Gothic Book" w:hAnsi="Franklin Gothic Book"/>
          <w:sz w:val="22"/>
        </w:rPr>
        <w:t xml:space="preserve"> </w:t>
      </w:r>
      <w:r w:rsidRPr="004251E4">
        <w:rPr>
          <w:rFonts w:ascii="Franklin Gothic Book" w:hAnsi="Franklin Gothic Book"/>
          <w:sz w:val="22"/>
        </w:rPr>
        <w:t>Molti giovani vanno ad abitare nella casa dei genitori (specie se questa permette una certa autonomia) o comunque non lontano dall’abitazione dei genitori.</w:t>
      </w:r>
      <w:r w:rsidR="008276AA" w:rsidRPr="004251E4">
        <w:rPr>
          <w:rFonts w:ascii="Franklin Gothic Book" w:hAnsi="Franklin Gothic Book"/>
          <w:sz w:val="22"/>
        </w:rPr>
        <w:t xml:space="preserve"> </w:t>
      </w:r>
    </w:p>
    <w:p w14:paraId="134D329F" w14:textId="77777777" w:rsidR="00925ADC" w:rsidRPr="004251E4" w:rsidRDefault="00925ADC" w:rsidP="004251E4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Style w:val="Strong"/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b w:val="0"/>
          <w:sz w:val="22"/>
        </w:rPr>
        <w:t>Anche se ci sono stati cambiamenti,</w:t>
      </w:r>
      <w:r w:rsidRPr="004251E4">
        <w:rPr>
          <w:rStyle w:val="Strong"/>
          <w:rFonts w:ascii="Franklin Gothic Book" w:hAnsi="Franklin Gothic Book"/>
          <w:sz w:val="22"/>
        </w:rPr>
        <w:t xml:space="preserve"> </w:t>
      </w:r>
      <w:r w:rsidRPr="004251E4">
        <w:rPr>
          <w:rFonts w:ascii="Franklin Gothic Book" w:hAnsi="Franklin Gothic Book"/>
          <w:sz w:val="22"/>
        </w:rPr>
        <w:t>molte tradizioni e molti valori non sono .................................</w:t>
      </w:r>
    </w:p>
    <w:p w14:paraId="139BA7A6" w14:textId="77777777" w:rsidR="00925ADC" w:rsidRPr="004251E4" w:rsidRDefault="00925ADC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>I membri della famiglie tendono a mantenere ..............................</w:t>
      </w:r>
    </w:p>
    <w:p w14:paraId="557B5362" w14:textId="77777777" w:rsidR="00925ADC" w:rsidRPr="004251E4" w:rsidRDefault="00925ADC" w:rsidP="004251E4">
      <w:pPr>
        <w:pStyle w:val="NoSpacing"/>
        <w:numPr>
          <w:ilvl w:val="0"/>
          <w:numId w:val="1"/>
        </w:numPr>
        <w:spacing w:line="360" w:lineRule="auto"/>
        <w:rPr>
          <w:rStyle w:val="Strong"/>
          <w:rFonts w:ascii="Franklin Gothic Book" w:hAnsi="Franklin Gothic Book"/>
          <w:b w:val="0"/>
        </w:rPr>
      </w:pPr>
      <w:r w:rsidRPr="004251E4">
        <w:rPr>
          <w:rStyle w:val="Strong"/>
          <w:rFonts w:ascii="Franklin Gothic Book" w:hAnsi="Franklin Gothic Book"/>
          <w:b w:val="0"/>
        </w:rPr>
        <w:t xml:space="preserve">Molti giovani vivono con .............................................. o almeno abbastanza vicino. </w:t>
      </w:r>
    </w:p>
    <w:p w14:paraId="773ACCC3" w14:textId="77777777" w:rsidR="00177136" w:rsidRPr="004251E4" w:rsidRDefault="00177136" w:rsidP="004251E4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Style w:val="Strong"/>
          <w:rFonts w:ascii="Franklin Gothic Book" w:hAnsi="Franklin Gothic Book"/>
          <w:sz w:val="22"/>
        </w:rPr>
        <w:t>Matrimoni e Convivenze</w:t>
      </w:r>
    </w:p>
    <w:p w14:paraId="25CE3FD7" w14:textId="77777777" w:rsidR="00177136" w:rsidRPr="004251E4" w:rsidRDefault="00597628" w:rsidP="004251E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4251E4">
        <w:rPr>
          <w:rFonts w:ascii="Franklin Gothic Book" w:hAnsi="Franklin Gothic Book"/>
          <w:sz w:val="22"/>
        </w:rPr>
        <w:t>Il numero di matrimoni</w:t>
      </w:r>
      <w:r w:rsidR="00177136" w:rsidRPr="004251E4">
        <w:rPr>
          <w:rFonts w:ascii="Franklin Gothic Book" w:hAnsi="Franklin Gothic Book"/>
          <w:sz w:val="22"/>
        </w:rPr>
        <w:t xml:space="preserve"> per 1.000 abitanti </w:t>
      </w:r>
      <w:r w:rsidRPr="004251E4">
        <w:rPr>
          <w:rFonts w:ascii="Franklin Gothic Book" w:hAnsi="Franklin Gothic Book"/>
          <w:sz w:val="22"/>
        </w:rPr>
        <w:t>è sceso</w:t>
      </w:r>
      <w:r w:rsidR="00177136" w:rsidRPr="004251E4">
        <w:rPr>
          <w:rFonts w:ascii="Franklin Gothic Book" w:hAnsi="Franklin Gothic Book"/>
          <w:sz w:val="22"/>
        </w:rPr>
        <w:t xml:space="preserve"> da 8,2 nel 1862 a 3,8 nel 2009. </w:t>
      </w:r>
      <w:r w:rsidRPr="004251E4">
        <w:rPr>
          <w:rFonts w:ascii="Franklin Gothic Book" w:hAnsi="Franklin Gothic Book"/>
          <w:sz w:val="22"/>
        </w:rPr>
        <w:t xml:space="preserve"> </w:t>
      </w:r>
    </w:p>
    <w:p w14:paraId="7473DD44" w14:textId="77777777" w:rsidR="004251E4" w:rsidRDefault="004251E4" w:rsidP="004251E4">
      <w:pPr>
        <w:pStyle w:val="NoSpacing"/>
        <w:spacing w:line="276" w:lineRule="auto"/>
        <w:rPr>
          <w:rFonts w:ascii="Franklin Gothic Book" w:hAnsi="Franklin Gothic Book"/>
        </w:rPr>
      </w:pPr>
    </w:p>
    <w:p w14:paraId="1BFC6275" w14:textId="77777777" w:rsidR="004251E4" w:rsidRPr="004251E4" w:rsidRDefault="004251E4" w:rsidP="004251E4">
      <w:pPr>
        <w:pStyle w:val="NoSpacing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4251E4">
        <w:rPr>
          <w:rFonts w:ascii="Franklin Gothic Book" w:hAnsi="Franklin Gothic Book"/>
        </w:rPr>
        <w:t xml:space="preserve">Gli Italiani si sposano </w:t>
      </w:r>
      <w:r>
        <w:rPr>
          <w:rFonts w:ascii="Franklin Gothic Book" w:hAnsi="Franklin Gothic Book"/>
        </w:rPr>
        <w:t>[</w:t>
      </w:r>
      <w:r w:rsidRPr="004251E4">
        <w:rPr>
          <w:rFonts w:ascii="Franklin Gothic Book" w:hAnsi="Franklin Gothic Book"/>
          <w:i/>
        </w:rPr>
        <w:t>più / meno</w:t>
      </w:r>
      <w:r>
        <w:rPr>
          <w:rFonts w:ascii="Franklin Gothic Book" w:hAnsi="Franklin Gothic Book"/>
          <w:i/>
        </w:rPr>
        <w:t>]</w:t>
      </w:r>
      <w:r w:rsidRPr="004251E4">
        <w:rPr>
          <w:rFonts w:ascii="Franklin Gothic Book" w:hAnsi="Franklin Gothic Book"/>
        </w:rPr>
        <w:t xml:space="preserve"> di prima.</w:t>
      </w:r>
    </w:p>
    <w:p w14:paraId="3C59D395" w14:textId="77777777" w:rsidR="004251E4" w:rsidRDefault="004251E4" w:rsidP="004251E4">
      <w:pPr>
        <w:pStyle w:val="NormalWeb"/>
        <w:spacing w:after="0" w:afterAutospacing="0" w:line="276" w:lineRule="auto"/>
        <w:jc w:val="both"/>
        <w:rPr>
          <w:rStyle w:val="Strong"/>
          <w:rFonts w:ascii="Franklin Gothic Book" w:hAnsi="Franklin Gothic Book"/>
          <w:sz w:val="22"/>
        </w:rPr>
      </w:pPr>
    </w:p>
    <w:p w14:paraId="5D16D3FE" w14:textId="77777777" w:rsidR="004251E4" w:rsidRDefault="004251E4" w:rsidP="004251E4">
      <w:pPr>
        <w:pStyle w:val="NormalWeb"/>
        <w:spacing w:after="0" w:afterAutospacing="0" w:line="276" w:lineRule="auto"/>
        <w:jc w:val="both"/>
        <w:rPr>
          <w:rStyle w:val="Strong"/>
          <w:rFonts w:ascii="Franklin Gothic Book" w:hAnsi="Franklin Gothic Book"/>
          <w:sz w:val="22"/>
        </w:rPr>
      </w:pPr>
    </w:p>
    <w:p w14:paraId="4FCFA172" w14:textId="77777777" w:rsidR="00597628" w:rsidRPr="008276AA" w:rsidRDefault="00597628" w:rsidP="004251E4">
      <w:pPr>
        <w:pStyle w:val="NormalWeb"/>
        <w:spacing w:after="0" w:afterAutospacing="0" w:line="276" w:lineRule="auto"/>
        <w:jc w:val="both"/>
        <w:rPr>
          <w:rFonts w:ascii="Franklin Gothic Book" w:hAnsi="Franklin Gothic Book"/>
          <w:sz w:val="22"/>
        </w:rPr>
      </w:pPr>
      <w:r w:rsidRPr="008276AA">
        <w:rPr>
          <w:rStyle w:val="Strong"/>
          <w:rFonts w:ascii="Franklin Gothic Book" w:hAnsi="Franklin Gothic Book"/>
          <w:sz w:val="22"/>
        </w:rPr>
        <w:lastRenderedPageBreak/>
        <w:t>La donna italiana e la famiglia</w:t>
      </w:r>
    </w:p>
    <w:p w14:paraId="6B717B03" w14:textId="77777777" w:rsidR="00597628" w:rsidRPr="008276AA" w:rsidRDefault="00597628" w:rsidP="000B660C">
      <w:pPr>
        <w:pStyle w:val="NormalWeb"/>
        <w:spacing w:after="0" w:afterAutospacing="0" w:line="360" w:lineRule="auto"/>
        <w:jc w:val="both"/>
        <w:rPr>
          <w:rFonts w:ascii="Franklin Gothic Book" w:hAnsi="Franklin Gothic Book"/>
          <w:sz w:val="22"/>
        </w:rPr>
      </w:pPr>
      <w:r w:rsidRPr="008276AA">
        <w:rPr>
          <w:rFonts w:ascii="Franklin Gothic Book" w:hAnsi="Franklin Gothic Book"/>
          <w:sz w:val="22"/>
        </w:rPr>
        <w:t>In Italia storicamente</w:t>
      </w:r>
      <w:proofErr w:type="gramStart"/>
      <w:r w:rsidRPr="008276AA">
        <w:rPr>
          <w:rFonts w:ascii="Franklin Gothic Book" w:hAnsi="Franklin Gothic Book"/>
          <w:sz w:val="22"/>
        </w:rPr>
        <w:t xml:space="preserve"> </w:t>
      </w:r>
      <w:r w:rsidR="004251E4">
        <w:rPr>
          <w:rFonts w:ascii="Franklin Gothic Book" w:hAnsi="Franklin Gothic Book"/>
          <w:sz w:val="22"/>
        </w:rPr>
        <w:t>....</w:t>
      </w:r>
      <w:proofErr w:type="gramEnd"/>
      <w:r w:rsidR="004251E4">
        <w:rPr>
          <w:rFonts w:ascii="Franklin Gothic Book" w:hAnsi="Franklin Gothic Book"/>
          <w:sz w:val="22"/>
        </w:rPr>
        <w:t>.</w:t>
      </w:r>
      <w:r w:rsidR="000B660C">
        <w:rPr>
          <w:rFonts w:ascii="Franklin Gothic Book" w:hAnsi="Franklin Gothic Book"/>
          <w:sz w:val="22"/>
        </w:rPr>
        <w:t>1</w:t>
      </w:r>
      <w:r w:rsidR="004251E4">
        <w:rPr>
          <w:rFonts w:ascii="Franklin Gothic Book" w:hAnsi="Franklin Gothic Book"/>
          <w:sz w:val="22"/>
        </w:rPr>
        <w:t>.......</w:t>
      </w:r>
      <w:r w:rsidRPr="008276AA">
        <w:rPr>
          <w:rFonts w:ascii="Franklin Gothic Book" w:hAnsi="Franklin Gothic Book"/>
          <w:sz w:val="22"/>
        </w:rPr>
        <w:t xml:space="preserve"> donne lavora</w:t>
      </w:r>
      <w:r w:rsidR="004251E4">
        <w:rPr>
          <w:rFonts w:ascii="Franklin Gothic Book" w:hAnsi="Franklin Gothic Book"/>
          <w:sz w:val="22"/>
        </w:rPr>
        <w:t>va</w:t>
      </w:r>
      <w:r w:rsidRPr="008276AA">
        <w:rPr>
          <w:rFonts w:ascii="Franklin Gothic Book" w:hAnsi="Franklin Gothic Book"/>
          <w:sz w:val="22"/>
        </w:rPr>
        <w:t>no meno fuori casa in confronto alle donne di</w:t>
      </w:r>
      <w:proofErr w:type="gramStart"/>
      <w:r w:rsidRPr="008276AA">
        <w:rPr>
          <w:rFonts w:ascii="Franklin Gothic Book" w:hAnsi="Franklin Gothic Book"/>
          <w:sz w:val="22"/>
        </w:rPr>
        <w:t xml:space="preserve"> </w:t>
      </w:r>
      <w:r w:rsidR="004251E4">
        <w:rPr>
          <w:rFonts w:ascii="Franklin Gothic Book" w:hAnsi="Franklin Gothic Book"/>
          <w:sz w:val="22"/>
        </w:rPr>
        <w:t>....</w:t>
      </w:r>
      <w:proofErr w:type="gramEnd"/>
      <w:r w:rsidR="004251E4">
        <w:rPr>
          <w:rFonts w:ascii="Franklin Gothic Book" w:hAnsi="Franklin Gothic Book"/>
          <w:sz w:val="22"/>
        </w:rPr>
        <w:t>.</w:t>
      </w:r>
      <w:r w:rsidR="000B660C">
        <w:rPr>
          <w:rFonts w:ascii="Franklin Gothic Book" w:hAnsi="Franklin Gothic Book"/>
          <w:sz w:val="22"/>
        </w:rPr>
        <w:t>2</w:t>
      </w:r>
      <w:r w:rsidR="004251E4">
        <w:rPr>
          <w:rFonts w:ascii="Franklin Gothic Book" w:hAnsi="Franklin Gothic Book"/>
          <w:sz w:val="22"/>
        </w:rPr>
        <w:t>......</w:t>
      </w:r>
      <w:r w:rsidR="004251E4" w:rsidRPr="008276AA">
        <w:rPr>
          <w:rFonts w:ascii="Franklin Gothic Book" w:hAnsi="Franklin Gothic Book"/>
          <w:sz w:val="22"/>
        </w:rPr>
        <w:t xml:space="preserve"> </w:t>
      </w:r>
      <w:r w:rsidRPr="008276AA">
        <w:rPr>
          <w:rFonts w:ascii="Franklin Gothic Book" w:hAnsi="Franklin Gothic Book"/>
          <w:sz w:val="22"/>
        </w:rPr>
        <w:t xml:space="preserve">nazioni. Però, la maggior parte </w:t>
      </w:r>
      <w:r w:rsidR="004251E4">
        <w:rPr>
          <w:rFonts w:ascii="Franklin Gothic Book" w:hAnsi="Franklin Gothic Book"/>
          <w:sz w:val="22"/>
        </w:rPr>
        <w:t>.......</w:t>
      </w:r>
      <w:r w:rsidR="000B660C">
        <w:rPr>
          <w:rFonts w:ascii="Franklin Gothic Book" w:hAnsi="Franklin Gothic Book"/>
          <w:sz w:val="22"/>
        </w:rPr>
        <w:t>3</w:t>
      </w:r>
      <w:r w:rsidR="004251E4">
        <w:rPr>
          <w:rFonts w:ascii="Franklin Gothic Book" w:hAnsi="Franklin Gothic Book"/>
          <w:sz w:val="22"/>
        </w:rPr>
        <w:t xml:space="preserve">........ </w:t>
      </w:r>
      <w:r w:rsidRPr="008276AA">
        <w:rPr>
          <w:rFonts w:ascii="Franklin Gothic Book" w:hAnsi="Franklin Gothic Book"/>
          <w:sz w:val="22"/>
        </w:rPr>
        <w:t xml:space="preserve">donne italiane che lavorano sono costrette a fare il doppio lavoro (occupandosi cioè a tempo pieno anche della casa). Infatti, è normale per la donna italiana di </w:t>
      </w:r>
      <w:r w:rsidR="004251E4">
        <w:rPr>
          <w:rFonts w:ascii="Franklin Gothic Book" w:hAnsi="Franklin Gothic Book"/>
          <w:sz w:val="22"/>
        </w:rPr>
        <w:t>......</w:t>
      </w:r>
      <w:r w:rsidR="000B660C">
        <w:rPr>
          <w:rFonts w:ascii="Franklin Gothic Book" w:hAnsi="Franklin Gothic Book"/>
          <w:sz w:val="22"/>
        </w:rPr>
        <w:t>4</w:t>
      </w:r>
      <w:r w:rsidR="004251E4">
        <w:rPr>
          <w:rFonts w:ascii="Franklin Gothic Book" w:hAnsi="Franklin Gothic Book"/>
          <w:sz w:val="22"/>
        </w:rPr>
        <w:t xml:space="preserve">........... </w:t>
      </w:r>
      <w:r w:rsidRPr="008276AA">
        <w:rPr>
          <w:rFonts w:ascii="Franklin Gothic Book" w:hAnsi="Franklin Gothic Book"/>
          <w:sz w:val="22"/>
        </w:rPr>
        <w:t xml:space="preserve">alcuni ruoli tradizionali, come la preparazione dei cibi, le </w:t>
      </w:r>
      <w:r w:rsidR="000B660C">
        <w:rPr>
          <w:rFonts w:ascii="Franklin Gothic Book" w:hAnsi="Franklin Gothic Book"/>
          <w:sz w:val="22"/>
        </w:rPr>
        <w:t xml:space="preserve">.......5............ </w:t>
      </w:r>
      <w:r w:rsidRPr="008276AA">
        <w:rPr>
          <w:rFonts w:ascii="Franklin Gothic Book" w:hAnsi="Franklin Gothic Book"/>
          <w:sz w:val="22"/>
        </w:rPr>
        <w:t xml:space="preserve">domestiche, la cura dei figli e dei genitori </w:t>
      </w:r>
      <w:r w:rsidR="000B660C">
        <w:rPr>
          <w:rFonts w:ascii="Franklin Gothic Book" w:hAnsi="Franklin Gothic Book"/>
          <w:sz w:val="22"/>
        </w:rPr>
        <w:t>..............6...........</w:t>
      </w:r>
      <w:r w:rsidRPr="008276AA">
        <w:rPr>
          <w:rFonts w:ascii="Franklin Gothic Book" w:hAnsi="Franklin Gothic Book"/>
          <w:sz w:val="22"/>
        </w:rPr>
        <w:t>.</w:t>
      </w:r>
      <w:r w:rsidR="004251E4">
        <w:rPr>
          <w:rFonts w:ascii="Franklin Gothic Book" w:hAnsi="Franklin Gothic Book"/>
          <w:sz w:val="22"/>
        </w:rPr>
        <w:t xml:space="preserve"> </w:t>
      </w:r>
      <w:r w:rsidR="008276AA" w:rsidRPr="008276AA">
        <w:rPr>
          <w:rFonts w:ascii="Franklin Gothic Book" w:hAnsi="Franklin Gothic Book"/>
          <w:sz w:val="22"/>
        </w:rPr>
        <w:t>Secondo</w:t>
      </w:r>
      <w:r w:rsidRPr="008276AA">
        <w:rPr>
          <w:rFonts w:ascii="Franklin Gothic Book" w:hAnsi="Franklin Gothic Book"/>
          <w:sz w:val="22"/>
        </w:rPr>
        <w:t xml:space="preserve"> un </w:t>
      </w:r>
      <w:r w:rsidR="008276AA" w:rsidRPr="008276AA">
        <w:rPr>
          <w:rFonts w:ascii="Franklin Gothic Book" w:hAnsi="Franklin Gothic Book"/>
          <w:sz w:val="22"/>
        </w:rPr>
        <w:t>recente</w:t>
      </w:r>
      <w:r w:rsidRPr="008276AA">
        <w:rPr>
          <w:rFonts w:ascii="Franklin Gothic Book" w:hAnsi="Franklin Gothic Book"/>
          <w:sz w:val="22"/>
        </w:rPr>
        <w:t xml:space="preserve"> studio, le donne </w:t>
      </w:r>
      <w:r w:rsidR="008276AA" w:rsidRPr="008276AA">
        <w:rPr>
          <w:rFonts w:ascii="Franklin Gothic Book" w:hAnsi="Franklin Gothic Book"/>
          <w:sz w:val="22"/>
        </w:rPr>
        <w:t>italiane</w:t>
      </w:r>
      <w:r w:rsidRPr="008276AA">
        <w:rPr>
          <w:rFonts w:ascii="Franklin Gothic Book" w:hAnsi="Franklin Gothic Book"/>
          <w:sz w:val="22"/>
        </w:rPr>
        <w:t xml:space="preserve"> </w:t>
      </w:r>
      <w:r w:rsidR="008276AA" w:rsidRPr="008276AA">
        <w:rPr>
          <w:rFonts w:ascii="Franklin Gothic Book" w:hAnsi="Franklin Gothic Book"/>
          <w:sz w:val="22"/>
        </w:rPr>
        <w:t>hanno</w:t>
      </w:r>
      <w:r w:rsidRPr="008276AA">
        <w:rPr>
          <w:rFonts w:ascii="Franklin Gothic Book" w:hAnsi="Franklin Gothic Book"/>
          <w:sz w:val="22"/>
        </w:rPr>
        <w:t xml:space="preserve"> difficoltà a conciliare </w:t>
      </w:r>
      <w:r w:rsidR="008276AA" w:rsidRPr="008276AA">
        <w:rPr>
          <w:rFonts w:ascii="Franklin Gothic Book" w:hAnsi="Franklin Gothic Book"/>
          <w:sz w:val="22"/>
        </w:rPr>
        <w:t>questi</w:t>
      </w:r>
      <w:r w:rsidRPr="008276AA">
        <w:rPr>
          <w:rFonts w:ascii="Franklin Gothic Book" w:hAnsi="Franklin Gothic Book"/>
          <w:sz w:val="22"/>
        </w:rPr>
        <w:t xml:space="preserve"> </w:t>
      </w:r>
      <w:r w:rsidR="008276AA" w:rsidRPr="008276AA">
        <w:rPr>
          <w:rFonts w:ascii="Franklin Gothic Book" w:hAnsi="Franklin Gothic Book"/>
          <w:sz w:val="22"/>
        </w:rPr>
        <w:t>due</w:t>
      </w:r>
      <w:r w:rsidRPr="008276AA">
        <w:rPr>
          <w:rFonts w:ascii="Franklin Gothic Book" w:hAnsi="Franklin Gothic Book"/>
          <w:sz w:val="22"/>
        </w:rPr>
        <w:t xml:space="preserve"> impegni e de</w:t>
      </w:r>
      <w:r w:rsidR="008276AA" w:rsidRPr="008276AA">
        <w:rPr>
          <w:rFonts w:ascii="Franklin Gothic Book" w:hAnsi="Franklin Gothic Book"/>
          <w:sz w:val="22"/>
        </w:rPr>
        <w:t xml:space="preserve">vono </w:t>
      </w:r>
      <w:r w:rsidR="000B660C">
        <w:rPr>
          <w:rFonts w:ascii="Franklin Gothic Book" w:hAnsi="Franklin Gothic Book"/>
          <w:sz w:val="22"/>
        </w:rPr>
        <w:t>.............7..........</w:t>
      </w:r>
      <w:r w:rsidR="008276AA" w:rsidRPr="008276AA">
        <w:rPr>
          <w:rFonts w:ascii="Franklin Gothic Book" w:hAnsi="Franklin Gothic Book"/>
          <w:sz w:val="22"/>
        </w:rPr>
        <w:t xml:space="preserve"> sempre di più tra lavoro e figli.  Questa è una delle ragioni per cui la famiglia moderna in Italia ha un tasso di fertilità di poco più di un figlio per coppia, uno dei tassi più </w:t>
      </w:r>
      <w:r w:rsidR="000B660C">
        <w:rPr>
          <w:rFonts w:ascii="Franklin Gothic Book" w:hAnsi="Franklin Gothic Book"/>
          <w:sz w:val="22"/>
        </w:rPr>
        <w:t xml:space="preserve">.........8....... </w:t>
      </w:r>
      <w:r w:rsidR="008276AA" w:rsidRPr="008276AA">
        <w:rPr>
          <w:rFonts w:ascii="Franklin Gothic Book" w:hAnsi="Franklin Gothic Book"/>
          <w:sz w:val="22"/>
        </w:rPr>
        <w:t>del mondo.</w:t>
      </w:r>
      <w:r w:rsidR="008276AA" w:rsidRPr="008276AA">
        <w:rPr>
          <w:rFonts w:ascii="Franklin Gothic Book" w:hAnsi="Franklin Gothic Book"/>
          <w:sz w:val="22"/>
        </w:rPr>
        <w:tab/>
      </w:r>
    </w:p>
    <w:p w14:paraId="7B8911CE" w14:textId="77777777" w:rsidR="00015714" w:rsidRDefault="00015714" w:rsidP="008276AA">
      <w:pPr>
        <w:spacing w:after="0"/>
        <w:jc w:val="both"/>
        <w:rPr>
          <w:rFonts w:ascii="Franklin Gothic Book" w:hAnsi="Franklin Gothic Book"/>
          <w:sz w:val="20"/>
        </w:rPr>
      </w:pPr>
    </w:p>
    <w:p w14:paraId="547D0572" w14:textId="77777777" w:rsidR="004251E4" w:rsidRPr="000B660C" w:rsidRDefault="004251E4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>Li / le /la / il</w:t>
      </w:r>
    </w:p>
    <w:p w14:paraId="5B46B8C2" w14:textId="77777777" w:rsidR="004251E4" w:rsidRPr="000B660C" w:rsidRDefault="004251E4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 xml:space="preserve">Altre / altro / altra / altri </w:t>
      </w:r>
    </w:p>
    <w:p w14:paraId="432ADC38" w14:textId="77777777" w:rsidR="004251E4" w:rsidRPr="000B660C" w:rsidRDefault="004251E4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 xml:space="preserve">Delli / delle / degli / dei </w:t>
      </w:r>
    </w:p>
    <w:p w14:paraId="5E4F1FD7" w14:textId="77777777" w:rsidR="000B660C" w:rsidRPr="000B660C" w:rsidRDefault="004251E4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 xml:space="preserve">Svogliare / svellere / svolgere / svolare </w:t>
      </w:r>
    </w:p>
    <w:p w14:paraId="1C857098" w14:textId="77777777" w:rsidR="000B660C" w:rsidRPr="000B660C" w:rsidRDefault="000B660C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 xml:space="preserve">Lavorare </w:t>
      </w:r>
      <w:r>
        <w:rPr>
          <w:rFonts w:ascii="Franklin Gothic Book" w:hAnsi="Franklin Gothic Book"/>
        </w:rPr>
        <w:t>/ lavori / f</w:t>
      </w:r>
      <w:r w:rsidRPr="000B660C">
        <w:rPr>
          <w:rFonts w:ascii="Franklin Gothic Book" w:hAnsi="Franklin Gothic Book"/>
        </w:rPr>
        <w:t xml:space="preserve">accia / </w:t>
      </w:r>
      <w:r>
        <w:rPr>
          <w:rFonts w:ascii="Franklin Gothic Book" w:hAnsi="Franklin Gothic Book"/>
        </w:rPr>
        <w:t>f</w:t>
      </w:r>
      <w:r w:rsidRPr="000B660C">
        <w:rPr>
          <w:rFonts w:ascii="Franklin Gothic Book" w:hAnsi="Franklin Gothic Book"/>
        </w:rPr>
        <w:t>accende</w:t>
      </w:r>
    </w:p>
    <w:p w14:paraId="463D49DD" w14:textId="77777777" w:rsidR="004251E4" w:rsidRPr="000B660C" w:rsidRDefault="000B660C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 xml:space="preserve">Anziani / anziane / anzi / alzarci </w:t>
      </w:r>
    </w:p>
    <w:p w14:paraId="38478A8A" w14:textId="77777777" w:rsidR="000B660C" w:rsidRPr="000B660C" w:rsidRDefault="000B660C" w:rsidP="000B66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>Scogliere / scegliere / scagliare / sollevare</w:t>
      </w:r>
    </w:p>
    <w:p w14:paraId="2B9A8F26" w14:textId="77777777" w:rsidR="005E60C5" w:rsidRPr="005E60C5" w:rsidRDefault="000B660C" w:rsidP="005E60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Franklin Gothic Book" w:hAnsi="Franklin Gothic Book"/>
        </w:rPr>
      </w:pPr>
      <w:r w:rsidRPr="000B660C">
        <w:rPr>
          <w:rFonts w:ascii="Franklin Gothic Book" w:hAnsi="Franklin Gothic Book"/>
        </w:rPr>
        <w:t>Bassi / basse / basso / bassa</w:t>
      </w:r>
    </w:p>
    <w:p w14:paraId="6372756D" w14:textId="77777777" w:rsidR="005E60C5" w:rsidRDefault="005E60C5" w:rsidP="005E60C5">
      <w:pPr>
        <w:spacing w:after="0" w:line="360" w:lineRule="auto"/>
        <w:jc w:val="both"/>
        <w:rPr>
          <w:rFonts w:ascii="Franklin Gothic Book" w:hAnsi="Franklin Gothic Book"/>
        </w:rPr>
      </w:pPr>
    </w:p>
    <w:p w14:paraId="390FC185" w14:textId="77777777" w:rsidR="005E60C5" w:rsidRPr="005C6591" w:rsidRDefault="005E60C5" w:rsidP="005E60C5">
      <w:pPr>
        <w:spacing w:after="0" w:line="360" w:lineRule="auto"/>
        <w:jc w:val="both"/>
        <w:rPr>
          <w:rFonts w:ascii="Franklin Gothic Book" w:hAnsi="Franklin Gothic Book"/>
          <w:b/>
        </w:rPr>
        <w:sectPr w:rsidR="005E60C5" w:rsidRPr="005C6591" w:rsidSect="00714A2C">
          <w:foot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E60C5">
        <w:rPr>
          <w:rFonts w:ascii="Franklin Gothic Book" w:hAnsi="Franklin Gothic Book"/>
          <w:b/>
        </w:rPr>
        <w:t>Vocabolario</w:t>
      </w:r>
      <w:r w:rsidR="005C6591">
        <w:rPr>
          <w:rFonts w:ascii="Franklin Gothic Book" w:hAnsi="Franklin Gothic Book"/>
          <w:b/>
        </w:rPr>
        <w:t xml:space="preserve"> utile:</w:t>
      </w:r>
    </w:p>
    <w:p w14:paraId="2C7FECE0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Un cambiamento</w:t>
      </w:r>
    </w:p>
    <w:p w14:paraId="42AF13E2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 w:rsidRPr="004251E4">
        <w:rPr>
          <w:rFonts w:ascii="Franklin Gothic Book" w:hAnsi="Franklin Gothic Book"/>
        </w:rPr>
        <w:t>L’immagine</w:t>
      </w:r>
      <w:r>
        <w:rPr>
          <w:rFonts w:ascii="Franklin Gothic Book" w:hAnsi="Franklin Gothic Book"/>
        </w:rPr>
        <w:t xml:space="preserve"> (f)</w:t>
      </w:r>
    </w:p>
    <w:p w14:paraId="519A9C05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 w:rsidRPr="004251E4">
        <w:rPr>
          <w:rFonts w:ascii="Franklin Gothic Book" w:hAnsi="Franklin Gothic Book"/>
        </w:rPr>
        <w:t>Vantaggi</w:t>
      </w:r>
      <w:r>
        <w:rPr>
          <w:rFonts w:ascii="Franklin Gothic Book" w:hAnsi="Franklin Gothic Book"/>
        </w:rPr>
        <w:t>o / svantaggio</w:t>
      </w:r>
    </w:p>
    <w:p w14:paraId="33603A44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 metà</w:t>
      </w:r>
    </w:p>
    <w:p w14:paraId="0DA8235D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 media</w:t>
      </w:r>
    </w:p>
    <w:p w14:paraId="06616667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 ruolo </w:t>
      </w:r>
    </w:p>
    <w:p w14:paraId="61A2390F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 valore</w:t>
      </w:r>
    </w:p>
    <w:p w14:paraId="2773E4C5" w14:textId="77777777" w:rsidR="005C6591" w:rsidRP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 w:rsidRPr="005C6591">
        <w:rPr>
          <w:rFonts w:ascii="Franklin Gothic Book" w:hAnsi="Franklin Gothic Book"/>
        </w:rPr>
        <w:t xml:space="preserve">Il matrimonio </w:t>
      </w:r>
    </w:p>
    <w:p w14:paraId="241C17C2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Una coppia </w:t>
      </w:r>
    </w:p>
    <w:p w14:paraId="64C83E2C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 maggior parte di</w:t>
      </w:r>
    </w:p>
    <w:p w14:paraId="71060FDF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 legame</w:t>
      </w:r>
    </w:p>
    <w:p w14:paraId="109BE1D0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 impegno</w:t>
      </w:r>
    </w:p>
    <w:p w14:paraId="4732AF85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Una persona anziana</w:t>
      </w:r>
    </w:p>
    <w:p w14:paraId="7E845BAD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 tasso di</w:t>
      </w:r>
      <w:proofErr w:type="gramStart"/>
      <w:r>
        <w:rPr>
          <w:rFonts w:ascii="Franklin Gothic Book" w:hAnsi="Franklin Gothic Book"/>
        </w:rPr>
        <w:t xml:space="preserve"> ....</w:t>
      </w:r>
      <w:proofErr w:type="gramEnd"/>
      <w:r>
        <w:rPr>
          <w:rFonts w:ascii="Franklin Gothic Book" w:hAnsi="Franklin Gothic Book"/>
        </w:rPr>
        <w:t>.</w:t>
      </w:r>
    </w:p>
    <w:p w14:paraId="36BDFE4C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Anziano </w:t>
      </w:r>
    </w:p>
    <w:p w14:paraId="31D18C97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Medio /a  </w:t>
      </w:r>
    </w:p>
    <w:p w14:paraId="4F0B54AC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Ridotto </w:t>
      </w:r>
    </w:p>
    <w:p w14:paraId="00BC1FD5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Composto da  </w:t>
      </w:r>
    </w:p>
    <w:p w14:paraId="4C1DDD95" w14:textId="77777777" w:rsidR="005C6591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Numeroso </w:t>
      </w:r>
    </w:p>
    <w:p w14:paraId="30CA879B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Fare riferimento a </w:t>
      </w:r>
    </w:p>
    <w:p w14:paraId="64C10884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Conciliare </w:t>
      </w:r>
    </w:p>
    <w:p w14:paraId="5C70AD88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Permettere </w:t>
      </w:r>
    </w:p>
    <w:p w14:paraId="69BE24BA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Svolgere </w:t>
      </w:r>
    </w:p>
    <w:p w14:paraId="3E93EA1B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Scegliere </w:t>
      </w:r>
    </w:p>
    <w:p w14:paraId="4B88F549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Mantenere </w:t>
      </w:r>
    </w:p>
    <w:p w14:paraId="6036C570" w14:textId="77777777" w:rsidR="005E60C5" w:rsidRDefault="005E60C5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Avere difficoltà a </w:t>
      </w:r>
    </w:p>
    <w:p w14:paraId="30414450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Sposarsi</w:t>
      </w:r>
    </w:p>
    <w:p w14:paraId="52E676BF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Fare le faccende</w:t>
      </w:r>
    </w:p>
    <w:p w14:paraId="6E665460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Occuparsi di</w:t>
      </w:r>
    </w:p>
    <w:p w14:paraId="66BFE2A8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Comunque </w:t>
      </w:r>
    </w:p>
    <w:p w14:paraId="6A672391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Fuori casa</w:t>
      </w:r>
    </w:p>
    <w:p w14:paraId="11CC5808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confronto a   </w:t>
      </w:r>
    </w:p>
    <w:p w14:paraId="6759E307" w14:textId="77777777" w:rsidR="005C6591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Nonostante</w:t>
      </w:r>
    </w:p>
    <w:p w14:paraId="7E675F40" w14:textId="77777777" w:rsidR="005C6591" w:rsidRPr="005E60C5" w:rsidRDefault="005C6591" w:rsidP="005C6591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Senza </w:t>
      </w:r>
      <w:bookmarkStart w:id="0" w:name="_GoBack"/>
      <w:bookmarkEnd w:id="0"/>
    </w:p>
    <w:sectPr w:rsidR="005C6591" w:rsidRPr="005E60C5" w:rsidSect="005C6591">
      <w:type w:val="continuous"/>
      <w:pgSz w:w="11906" w:h="16838"/>
      <w:pgMar w:top="1134" w:right="1440" w:bottom="142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DDBD" w14:textId="77777777" w:rsidR="00A11B4A" w:rsidRDefault="00A11B4A" w:rsidP="00714A2C">
      <w:pPr>
        <w:spacing w:after="0" w:line="240" w:lineRule="auto"/>
      </w:pPr>
      <w:r>
        <w:separator/>
      </w:r>
    </w:p>
  </w:endnote>
  <w:endnote w:type="continuationSeparator" w:id="0">
    <w:p w14:paraId="0888FE88" w14:textId="77777777" w:rsidR="00A11B4A" w:rsidRDefault="00A11B4A" w:rsidP="007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3614" w14:textId="77777777" w:rsidR="00714A2C" w:rsidRDefault="005E60C5">
    <w:pPr>
      <w:pStyle w:val="Footer"/>
    </w:pPr>
    <w:r>
      <w:t xml:space="preserve">Adattato da </w:t>
    </w:r>
    <w:hyperlink r:id="rId1" w:history="1">
      <w:r w:rsidR="00714A2C" w:rsidRPr="00332ED6">
        <w:rPr>
          <w:rStyle w:val="Hyperlink"/>
        </w:rPr>
        <w:t>http://www.psicolinea.it/la-famiglia-italiana/</w:t>
      </w:r>
    </w:hyperlink>
    <w:r w:rsidR="00714A2C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4541" w14:textId="77777777" w:rsidR="00A11B4A" w:rsidRDefault="00A11B4A" w:rsidP="00714A2C">
      <w:pPr>
        <w:spacing w:after="0" w:line="240" w:lineRule="auto"/>
      </w:pPr>
      <w:r>
        <w:separator/>
      </w:r>
    </w:p>
  </w:footnote>
  <w:footnote w:type="continuationSeparator" w:id="0">
    <w:p w14:paraId="5DF22B33" w14:textId="77777777" w:rsidR="00A11B4A" w:rsidRDefault="00A11B4A" w:rsidP="007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729"/>
    <w:multiLevelType w:val="hybridMultilevel"/>
    <w:tmpl w:val="3E129A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A7AF2"/>
    <w:multiLevelType w:val="hybridMultilevel"/>
    <w:tmpl w:val="CAC69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C04"/>
    <w:multiLevelType w:val="hybridMultilevel"/>
    <w:tmpl w:val="949A7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3A4E"/>
    <w:multiLevelType w:val="hybridMultilevel"/>
    <w:tmpl w:val="0C162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25A9"/>
    <w:multiLevelType w:val="hybridMultilevel"/>
    <w:tmpl w:val="3E129A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6"/>
    <w:rsid w:val="00015714"/>
    <w:rsid w:val="000B660C"/>
    <w:rsid w:val="00177136"/>
    <w:rsid w:val="00196AD6"/>
    <w:rsid w:val="004251E4"/>
    <w:rsid w:val="004C66C2"/>
    <w:rsid w:val="00597628"/>
    <w:rsid w:val="005C6591"/>
    <w:rsid w:val="005E60C5"/>
    <w:rsid w:val="005F683B"/>
    <w:rsid w:val="00714A2C"/>
    <w:rsid w:val="008276AA"/>
    <w:rsid w:val="00922173"/>
    <w:rsid w:val="00925ADC"/>
    <w:rsid w:val="00A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46F1"/>
  <w15:chartTrackingRefBased/>
  <w15:docId w15:val="{58B9338A-FB53-4A6D-8DFE-8CB8088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77136"/>
    <w:rPr>
      <w:b/>
      <w:bCs/>
    </w:rPr>
  </w:style>
  <w:style w:type="paragraph" w:styleId="NoSpacing">
    <w:name w:val="No Spacing"/>
    <w:uiPriority w:val="1"/>
    <w:qFormat/>
    <w:rsid w:val="00925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2C"/>
  </w:style>
  <w:style w:type="paragraph" w:styleId="Footer">
    <w:name w:val="footer"/>
    <w:basedOn w:val="Normal"/>
    <w:link w:val="FooterChar"/>
    <w:uiPriority w:val="99"/>
    <w:unhideWhenUsed/>
    <w:rsid w:val="0071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2C"/>
  </w:style>
  <w:style w:type="character" w:styleId="Hyperlink">
    <w:name w:val="Hyperlink"/>
    <w:basedOn w:val="DefaultParagraphFont"/>
    <w:uiPriority w:val="99"/>
    <w:unhideWhenUsed/>
    <w:rsid w:val="00714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colinea.it/la-famiglia-itali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Microsoft Office User</cp:lastModifiedBy>
  <cp:revision>7</cp:revision>
  <cp:lastPrinted>2014-11-30T09:51:00Z</cp:lastPrinted>
  <dcterms:created xsi:type="dcterms:W3CDTF">2014-11-28T21:51:00Z</dcterms:created>
  <dcterms:modified xsi:type="dcterms:W3CDTF">2015-10-15T19:41:00Z</dcterms:modified>
</cp:coreProperties>
</file>