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42D" w:rsidRPr="0026342D" w:rsidRDefault="0026342D" w:rsidP="00931F5F">
      <w:pPr>
        <w:shd w:val="clear" w:color="auto" w:fill="92D050"/>
        <w:jc w:val="center"/>
        <w:rPr>
          <w:rStyle w:val="BookTitle"/>
          <w:color w:val="FFFFFF" w:themeColor="background1"/>
          <w:sz w:val="36"/>
          <w:szCs w:val="36"/>
        </w:rPr>
      </w:pPr>
      <w:r w:rsidRPr="00931F5F">
        <w:rPr>
          <w:rStyle w:val="BookTitle"/>
          <w:color w:val="FFFFFF" w:themeColor="background1"/>
          <w:sz w:val="36"/>
          <w:szCs w:val="36"/>
        </w:rPr>
        <w:t xml:space="preserve">Un </w:t>
      </w:r>
      <w:proofErr w:type="spellStart"/>
      <w:r w:rsidRPr="00931F5F">
        <w:rPr>
          <w:rStyle w:val="BookTitle"/>
          <w:color w:val="FFFFFF" w:themeColor="background1"/>
          <w:sz w:val="36"/>
          <w:szCs w:val="36"/>
        </w:rPr>
        <w:t>giudizio</w:t>
      </w:r>
      <w:proofErr w:type="spellEnd"/>
      <w:r w:rsidRPr="00931F5F">
        <w:rPr>
          <w:rStyle w:val="BookTitle"/>
          <w:color w:val="FFFFFF" w:themeColor="background1"/>
          <w:sz w:val="36"/>
          <w:szCs w:val="36"/>
        </w:rPr>
        <w:t xml:space="preserve"> (politico) </w:t>
      </w:r>
      <w:proofErr w:type="spellStart"/>
      <w:r w:rsidRPr="00931F5F">
        <w:rPr>
          <w:rStyle w:val="BookTitle"/>
          <w:color w:val="FFFFFF" w:themeColor="background1"/>
          <w:sz w:val="36"/>
          <w:szCs w:val="36"/>
        </w:rPr>
        <w:t>sulla</w:t>
      </w:r>
      <w:proofErr w:type="spellEnd"/>
      <w:r w:rsidRPr="00931F5F">
        <w:rPr>
          <w:rStyle w:val="BookTitle"/>
          <w:color w:val="FFFFFF" w:themeColor="background1"/>
          <w:sz w:val="36"/>
          <w:szCs w:val="36"/>
        </w:rPr>
        <w:t xml:space="preserve"> </w:t>
      </w:r>
      <w:proofErr w:type="spellStart"/>
      <w:r w:rsidRPr="00931F5F">
        <w:rPr>
          <w:rStyle w:val="BookTitle"/>
          <w:color w:val="FFFFFF" w:themeColor="background1"/>
          <w:sz w:val="36"/>
          <w:szCs w:val="36"/>
        </w:rPr>
        <w:t>televisione</w:t>
      </w:r>
      <w:proofErr w:type="spellEnd"/>
      <w:r w:rsidRPr="00931F5F">
        <w:rPr>
          <w:rStyle w:val="BookTitle"/>
          <w:color w:val="FFFFFF" w:themeColor="background1"/>
          <w:sz w:val="36"/>
          <w:szCs w:val="36"/>
        </w:rPr>
        <w:t xml:space="preserve"> in Italia</w:t>
      </w:r>
    </w:p>
    <w:p w:rsidR="00931F5F" w:rsidRDefault="00931F5F" w:rsidP="0026342D">
      <w:pPr>
        <w:spacing w:line="360" w:lineRule="auto"/>
        <w:jc w:val="both"/>
        <w:rPr>
          <w:rFonts w:ascii="Franklin Gothic Book" w:hAnsi="Franklin Gothic Book"/>
          <w:sz w:val="24"/>
          <w:szCs w:val="24"/>
          <w:lang w:val="it-IT"/>
        </w:rPr>
      </w:pPr>
      <w:r>
        <w:rPr>
          <w:noProof/>
          <w:lang w:eastAsia="en-GB"/>
        </w:rPr>
        <w:drawing>
          <wp:inline distT="0" distB="0" distL="0" distR="0" wp14:anchorId="707A195F" wp14:editId="5E0A10B8">
            <wp:extent cx="5731510" cy="2939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42D" w:rsidRPr="007631CE" w:rsidRDefault="0026342D" w:rsidP="0026342D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7631CE">
        <w:rPr>
          <w:rFonts w:ascii="Franklin Gothic Book" w:hAnsi="Franklin Gothic Book"/>
          <w:sz w:val="24"/>
          <w:szCs w:val="24"/>
          <w:lang w:val="it-IT"/>
        </w:rPr>
        <w:t>La tv in Italia è un oggetto particolare. È un giocattolo strano. Diverso dal resto del mondo,</w:t>
      </w:r>
      <w:r w:rsidRPr="007631CE">
        <w:rPr>
          <w:rFonts w:ascii="Franklin Gothic Book" w:hAnsi="Franklin Gothic Book"/>
          <w:sz w:val="28"/>
          <w:lang w:val="it-IT"/>
        </w:rPr>
        <w:t xml:space="preserve"> </w:t>
      </w:r>
      <w:r w:rsidRPr="007631CE">
        <w:rPr>
          <w:rFonts w:ascii="Franklin Gothic Book" w:hAnsi="Franklin Gothic Book"/>
          <w:sz w:val="24"/>
          <w:lang w:val="it-IT"/>
        </w:rPr>
        <w:t xml:space="preserve">dove pure è molto diffuso, amato, contestato. In Italia è segnato da alcuni record o anomalie. </w:t>
      </w:r>
    </w:p>
    <w:p w:rsidR="0026342D" w:rsidRPr="007631CE" w:rsidRDefault="0026342D" w:rsidP="002634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C00B92">
        <w:rPr>
          <w:rFonts w:ascii="Franklin Gothic Book" w:hAnsi="Franklin Gothic Book"/>
          <w:b/>
          <w:sz w:val="24"/>
          <w:shd w:val="clear" w:color="auto" w:fill="92D050"/>
          <w:lang w:val="it-IT"/>
        </w:rPr>
        <w:t>Primo record (o anomalia).</w:t>
      </w:r>
      <w:r w:rsidRPr="007631CE">
        <w:rPr>
          <w:rFonts w:ascii="Franklin Gothic Book" w:hAnsi="Franklin Gothic Book"/>
          <w:sz w:val="24"/>
          <w:lang w:val="it-IT"/>
        </w:rPr>
        <w:t xml:space="preserve"> I canali televisivi italiani sono tanti, tantissimi: 640. Pensate: nel mondo i canali «terrestri» sono circa 2.500; dunque l’Italia, da sola, ospita più di un quinto delle tv mondiali. Tante televisioni coinvolgono un mare di addetti: dieci mila sono i dipendenti delle tv private; altrettanti, anzi un po’ di più, sono quelli della Rai; altre venti mila persone lavorano nel settore pubblicitario. Insomma, in Italia almeno cinquanta mila persone vivono di televisione.</w:t>
      </w:r>
    </w:p>
    <w:p w:rsidR="0026342D" w:rsidRPr="00242C68" w:rsidRDefault="0026342D" w:rsidP="0026342D">
      <w:pPr>
        <w:pStyle w:val="ListParagraph"/>
        <w:spacing w:line="360" w:lineRule="auto"/>
        <w:jc w:val="both"/>
        <w:rPr>
          <w:rFonts w:ascii="Franklin Gothic Book" w:hAnsi="Franklin Gothic Book"/>
          <w:sz w:val="16"/>
          <w:lang w:val="it-IT"/>
        </w:rPr>
      </w:pPr>
    </w:p>
    <w:p w:rsidR="0026342D" w:rsidRPr="007631CE" w:rsidRDefault="0026342D" w:rsidP="002634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C00B92">
        <w:rPr>
          <w:rFonts w:ascii="Franklin Gothic Book" w:hAnsi="Franklin Gothic Book"/>
          <w:b/>
          <w:sz w:val="24"/>
          <w:shd w:val="clear" w:color="auto" w:fill="92D050"/>
          <w:lang w:val="it-IT"/>
        </w:rPr>
        <w:t>Secondo record (o anomalia).</w:t>
      </w:r>
      <w:r w:rsidRPr="007631CE">
        <w:rPr>
          <w:rFonts w:ascii="Franklin Gothic Book" w:hAnsi="Franklin Gothic Book"/>
          <w:sz w:val="24"/>
          <w:lang w:val="it-IT"/>
        </w:rPr>
        <w:t xml:space="preserve"> La tv assorbe gran parte delle risorse pubblicitarie , togliendole alla carta stampata, a quotidiani e periodici, e agli altri mezzi, le affissioni, la radio, il cinema... In Italia finisce in spot più della metà degli investimenti pubblicitari. La tv italiana trasmette un milione di spot all’anno.</w:t>
      </w:r>
    </w:p>
    <w:p w:rsidR="0026342D" w:rsidRPr="00242C68" w:rsidRDefault="0026342D" w:rsidP="0026342D">
      <w:pPr>
        <w:pStyle w:val="ListParagraph"/>
        <w:spacing w:line="360" w:lineRule="auto"/>
        <w:jc w:val="both"/>
        <w:rPr>
          <w:rFonts w:ascii="Franklin Gothic Book" w:hAnsi="Franklin Gothic Book"/>
          <w:sz w:val="16"/>
          <w:lang w:val="it-IT"/>
        </w:rPr>
      </w:pPr>
    </w:p>
    <w:p w:rsidR="0026342D" w:rsidRPr="007631CE" w:rsidRDefault="0026342D" w:rsidP="002634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C00B92">
        <w:rPr>
          <w:rFonts w:ascii="Franklin Gothic Book" w:hAnsi="Franklin Gothic Book"/>
          <w:b/>
          <w:sz w:val="24"/>
          <w:shd w:val="clear" w:color="auto" w:fill="92D050"/>
          <w:lang w:val="it-IT"/>
        </w:rPr>
        <w:t>Il terzo record (o anomalia)</w:t>
      </w:r>
      <w:r w:rsidRPr="007631CE">
        <w:rPr>
          <w:rFonts w:ascii="Franklin Gothic Book" w:hAnsi="Franklin Gothic Book"/>
          <w:sz w:val="24"/>
          <w:lang w:val="it-IT"/>
        </w:rPr>
        <w:t xml:space="preserve"> è che la proprietà delle imprese televisive in Italia è molto, molto concentrata: i tre maggiori canali televisivi privati (che raccolgono circa la metà degli ascolti delle tv italiane)  sono nelle mani di un unico imprenditore (il presidente del consiglio Silvio Berlusconi  attraverso Mediaset e Fininvest, società di proprietà sua e di sua famiglia). L’altra metà degli ascolti e quel che resta </w:t>
      </w:r>
      <w:r w:rsidRPr="007631CE">
        <w:rPr>
          <w:rFonts w:ascii="Franklin Gothic Book" w:hAnsi="Franklin Gothic Book"/>
          <w:sz w:val="24"/>
          <w:lang w:val="it-IT"/>
        </w:rPr>
        <w:lastRenderedPageBreak/>
        <w:t>dei soldi degli spot sono ra</w:t>
      </w:r>
      <w:r>
        <w:rPr>
          <w:rFonts w:ascii="Franklin Gothic Book" w:hAnsi="Franklin Gothic Book"/>
          <w:sz w:val="24"/>
          <w:lang w:val="it-IT"/>
        </w:rPr>
        <w:t xml:space="preserve">ccolti dai tre canali della Rai, </w:t>
      </w:r>
      <w:r w:rsidRPr="007631CE">
        <w:rPr>
          <w:rFonts w:ascii="Franklin Gothic Book" w:hAnsi="Franklin Gothic Book"/>
          <w:sz w:val="24"/>
          <w:lang w:val="it-IT"/>
        </w:rPr>
        <w:t>spesso accusati di essere controllati dai partiti politici</w:t>
      </w:r>
      <w:r>
        <w:rPr>
          <w:rFonts w:ascii="Franklin Gothic Book" w:hAnsi="Franklin Gothic Book"/>
          <w:sz w:val="24"/>
          <w:lang w:val="it-IT"/>
        </w:rPr>
        <w:t>.</w:t>
      </w:r>
    </w:p>
    <w:p w:rsidR="0026342D" w:rsidRPr="00C00B92" w:rsidRDefault="00C00B92" w:rsidP="0026342D">
      <w:pPr>
        <w:spacing w:line="360" w:lineRule="auto"/>
        <w:jc w:val="both"/>
        <w:rPr>
          <w:rFonts w:ascii="Franklin Gothic Book" w:hAnsi="Franklin Gothic Book"/>
          <w:b/>
          <w:sz w:val="24"/>
          <w:lang w:val="it-IT"/>
        </w:rPr>
      </w:pPr>
      <w:r w:rsidRPr="0069365A">
        <w:rPr>
          <w:rFonts w:ascii="Franklin Gothic Book" w:hAnsi="Franklin Gothic Book"/>
          <w:sz w:val="24"/>
          <w:shd w:val="clear" w:color="auto" w:fill="92D050"/>
          <w:lang w:val="it-IT"/>
        </w:rPr>
        <w:t>Quando</w:t>
      </w:r>
      <w:r w:rsidR="0026342D" w:rsidRPr="0069365A">
        <w:rPr>
          <w:rFonts w:ascii="Franklin Gothic Book" w:hAnsi="Franklin Gothic Book"/>
          <w:sz w:val="24"/>
          <w:shd w:val="clear" w:color="auto" w:fill="92D050"/>
          <w:lang w:val="it-IT"/>
        </w:rPr>
        <w:t xml:space="preserve"> Silvio Berlusconi</w:t>
      </w:r>
      <w:r w:rsidR="0026342D" w:rsidRPr="007631CE">
        <w:rPr>
          <w:rFonts w:ascii="Franklin Gothic Book" w:hAnsi="Franklin Gothic Book"/>
          <w:sz w:val="24"/>
          <w:lang w:val="it-IT"/>
        </w:rPr>
        <w:t xml:space="preserve"> </w:t>
      </w:r>
      <w:r>
        <w:rPr>
          <w:rFonts w:ascii="Franklin Gothic Book" w:hAnsi="Franklin Gothic Book"/>
          <w:sz w:val="24"/>
          <w:lang w:val="it-IT"/>
        </w:rPr>
        <w:t>era</w:t>
      </w:r>
      <w:r w:rsidR="0026342D" w:rsidRPr="007631CE">
        <w:rPr>
          <w:rFonts w:ascii="Franklin Gothic Book" w:hAnsi="Franklin Gothic Book"/>
          <w:sz w:val="24"/>
          <w:lang w:val="it-IT"/>
        </w:rPr>
        <w:t xml:space="preserve"> alla testa del governo, molti italiani </w:t>
      </w:r>
      <w:r>
        <w:rPr>
          <w:rFonts w:ascii="Franklin Gothic Book" w:hAnsi="Franklin Gothic Book"/>
          <w:sz w:val="24"/>
          <w:lang w:val="it-IT"/>
        </w:rPr>
        <w:t>sono rimasti</w:t>
      </w:r>
      <w:r w:rsidR="0026342D" w:rsidRPr="007631CE">
        <w:rPr>
          <w:rFonts w:ascii="Franklin Gothic Book" w:hAnsi="Franklin Gothic Book"/>
          <w:sz w:val="24"/>
          <w:lang w:val="it-IT"/>
        </w:rPr>
        <w:t xml:space="preserve"> perplessi e </w:t>
      </w:r>
      <w:r>
        <w:rPr>
          <w:rFonts w:ascii="Franklin Gothic Book" w:hAnsi="Franklin Gothic Book"/>
          <w:sz w:val="24"/>
          <w:lang w:val="it-IT"/>
        </w:rPr>
        <w:t xml:space="preserve">hanno </w:t>
      </w:r>
      <w:r w:rsidR="0026342D" w:rsidRPr="007631CE">
        <w:rPr>
          <w:rFonts w:ascii="Franklin Gothic Book" w:hAnsi="Franklin Gothic Book"/>
          <w:sz w:val="24"/>
          <w:lang w:val="it-IT"/>
        </w:rPr>
        <w:t>parla</w:t>
      </w:r>
      <w:r>
        <w:rPr>
          <w:rFonts w:ascii="Franklin Gothic Book" w:hAnsi="Franklin Gothic Book"/>
          <w:sz w:val="24"/>
          <w:lang w:val="it-IT"/>
        </w:rPr>
        <w:t>t</w:t>
      </w:r>
      <w:r w:rsidR="0026342D" w:rsidRPr="007631CE">
        <w:rPr>
          <w:rFonts w:ascii="Franklin Gothic Book" w:hAnsi="Franklin Gothic Book"/>
          <w:sz w:val="24"/>
          <w:lang w:val="it-IT"/>
        </w:rPr>
        <w:t xml:space="preserve">o di </w:t>
      </w:r>
      <w:r w:rsidR="0026342D">
        <w:rPr>
          <w:rFonts w:ascii="Franklin Gothic Book" w:hAnsi="Franklin Gothic Book"/>
          <w:sz w:val="24"/>
          <w:lang w:val="it-IT"/>
        </w:rPr>
        <w:t>“</w:t>
      </w:r>
      <w:r w:rsidR="0026342D" w:rsidRPr="007631CE">
        <w:rPr>
          <w:rFonts w:ascii="Franklin Gothic Book" w:hAnsi="Franklin Gothic Book"/>
          <w:sz w:val="24"/>
          <w:lang w:val="it-IT"/>
        </w:rPr>
        <w:t>conflitto di interessi</w:t>
      </w:r>
      <w:r w:rsidR="0026342D">
        <w:rPr>
          <w:rFonts w:ascii="Franklin Gothic Book" w:hAnsi="Franklin Gothic Book"/>
          <w:sz w:val="24"/>
          <w:lang w:val="it-IT"/>
        </w:rPr>
        <w:t>”</w:t>
      </w:r>
      <w:r w:rsidR="0026342D" w:rsidRPr="007631CE">
        <w:rPr>
          <w:rFonts w:ascii="Franklin Gothic Book" w:hAnsi="Franklin Gothic Book"/>
          <w:sz w:val="24"/>
          <w:lang w:val="it-IT"/>
        </w:rPr>
        <w:t xml:space="preserve">. </w:t>
      </w:r>
      <w:r w:rsidR="0026342D" w:rsidRPr="00C00B92">
        <w:rPr>
          <w:rFonts w:ascii="Franklin Gothic Book" w:hAnsi="Franklin Gothic Book"/>
          <w:b/>
          <w:sz w:val="24"/>
          <w:lang w:val="it-IT"/>
        </w:rPr>
        <w:t>Com’</w:t>
      </w:r>
      <w:r w:rsidRPr="00C00B92">
        <w:rPr>
          <w:rFonts w:ascii="Franklin Gothic Book" w:hAnsi="Franklin Gothic Book"/>
          <w:b/>
          <w:sz w:val="24"/>
          <w:lang w:val="it-IT"/>
        </w:rPr>
        <w:t>era possibile che potesse</w:t>
      </w:r>
      <w:r w:rsidR="0026342D" w:rsidRPr="00C00B92">
        <w:rPr>
          <w:rFonts w:ascii="Franklin Gothic Book" w:hAnsi="Franklin Gothic Book"/>
          <w:b/>
          <w:sz w:val="24"/>
          <w:lang w:val="it-IT"/>
        </w:rPr>
        <w:t xml:space="preserve"> controllare una così larga fascia della tv del paese?  </w:t>
      </w:r>
    </w:p>
    <w:p w:rsidR="00563495" w:rsidRDefault="0026342D" w:rsidP="00563495">
      <w:pPr>
        <w:spacing w:line="360" w:lineRule="auto"/>
        <w:jc w:val="both"/>
        <w:rPr>
          <w:rStyle w:val="Emphasis"/>
          <w:rFonts w:ascii="Franklin Gothic Book" w:hAnsi="Franklin Gothic Book"/>
          <w:bCs/>
          <w:sz w:val="24"/>
          <w:szCs w:val="24"/>
          <w:lang w:val="it-IT"/>
        </w:rPr>
      </w:pPr>
      <w:r w:rsidRPr="0026342D">
        <w:rPr>
          <w:rFonts w:ascii="Franklin Gothic Book" w:hAnsi="Franklin Gothic Book"/>
          <w:b/>
          <w:sz w:val="24"/>
          <w:szCs w:val="24"/>
          <w:highlight w:val="green"/>
          <w:lang w:val="it-IT"/>
        </w:rPr>
        <w:t>E la qualità?</w:t>
      </w:r>
      <w:r>
        <w:rPr>
          <w:rFonts w:ascii="Franklin Gothic Book" w:hAnsi="Franklin Gothic Book"/>
          <w:sz w:val="24"/>
          <w:szCs w:val="24"/>
          <w:lang w:val="it-IT"/>
        </w:rPr>
        <w:t xml:space="preserve"> La televisione italiana</w:t>
      </w:r>
      <w:r w:rsidRPr="007534A7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7534A7">
        <w:rPr>
          <w:rStyle w:val="Strong"/>
          <w:rFonts w:ascii="Franklin Gothic Book" w:hAnsi="Franklin Gothic Book"/>
          <w:b w:val="0"/>
          <w:sz w:val="24"/>
          <w:szCs w:val="24"/>
          <w:lang w:val="it-IT"/>
        </w:rPr>
        <w:t>"</w:t>
      </w:r>
      <w:r>
        <w:rPr>
          <w:rStyle w:val="Strong"/>
          <w:rFonts w:ascii="Franklin Gothic Book" w:hAnsi="Franklin Gothic Book"/>
          <w:b w:val="0"/>
          <w:sz w:val="24"/>
          <w:szCs w:val="24"/>
          <w:lang w:val="it-IT"/>
        </w:rPr>
        <w:t>è</w:t>
      </w:r>
      <w:r w:rsidRPr="007534A7">
        <w:rPr>
          <w:rStyle w:val="Strong"/>
          <w:rFonts w:ascii="Franklin Gothic Book" w:hAnsi="Franklin Gothic Book"/>
          <w:b w:val="0"/>
          <w:sz w:val="24"/>
          <w:szCs w:val="24"/>
          <w:lang w:val="it-IT"/>
        </w:rPr>
        <w:t xml:space="preserve"> famosa al mondo perché è la più stupida</w:t>
      </w:r>
      <w:r w:rsidRPr="007534A7">
        <w:rPr>
          <w:rFonts w:ascii="Franklin Gothic Book" w:hAnsi="Franklin Gothic Book"/>
          <w:b/>
          <w:sz w:val="24"/>
          <w:szCs w:val="24"/>
          <w:lang w:val="it-IT"/>
        </w:rPr>
        <w:t>.</w:t>
      </w:r>
      <w:r w:rsidRPr="007534A7">
        <w:rPr>
          <w:rFonts w:ascii="Franklin Gothic Book" w:hAnsi="Franklin Gothic Book"/>
          <w:sz w:val="24"/>
          <w:szCs w:val="24"/>
          <w:lang w:val="it-IT"/>
        </w:rPr>
        <w:t xml:space="preserve"> Provate a offrire ai dirigenti delle tv italiane un buon film. Si diranno non interessati. </w:t>
      </w:r>
      <w:r w:rsidRPr="007534A7">
        <w:rPr>
          <w:rStyle w:val="Emphasis"/>
          <w:rFonts w:ascii="Franklin Gothic Book" w:hAnsi="Franklin Gothic Book"/>
          <w:bCs/>
          <w:i w:val="0"/>
          <w:sz w:val="24"/>
          <w:szCs w:val="24"/>
          <w:lang w:val="it-IT"/>
        </w:rPr>
        <w:t>Preferiscono trasmettere sempre e solo divertimento o giochi stupidi…”</w:t>
      </w:r>
      <w:r w:rsidRPr="007534A7">
        <w:rPr>
          <w:rStyle w:val="Emphasis"/>
          <w:rFonts w:ascii="Franklin Gothic Book" w:hAnsi="Franklin Gothic Book"/>
          <w:bCs/>
          <w:sz w:val="24"/>
          <w:szCs w:val="24"/>
          <w:lang w:val="it-IT"/>
        </w:rPr>
        <w:t xml:space="preserve"> Francis Ford Coppola</w:t>
      </w:r>
      <w:r>
        <w:rPr>
          <w:rStyle w:val="Emphasis"/>
          <w:rFonts w:ascii="Franklin Gothic Book" w:hAnsi="Franklin Gothic Book"/>
          <w:bCs/>
          <w:sz w:val="24"/>
          <w:szCs w:val="24"/>
          <w:lang w:val="it-IT"/>
        </w:rPr>
        <w:t>.</w:t>
      </w:r>
    </w:p>
    <w:p w:rsidR="00931F5F" w:rsidRPr="00563495" w:rsidRDefault="0069365A" w:rsidP="00563495">
      <w:pPr>
        <w:spacing w:line="360" w:lineRule="auto"/>
        <w:jc w:val="both"/>
        <w:rPr>
          <w:rFonts w:ascii="Franklin Gothic Book" w:hAnsi="Franklin Gothic Book"/>
          <w:b/>
          <w:bCs/>
          <w:i/>
          <w:iCs/>
          <w:sz w:val="24"/>
          <w:szCs w:val="24"/>
          <w:lang w:val="it-IT"/>
        </w:rPr>
      </w:pPr>
      <w:r>
        <w:rPr>
          <w:rFonts w:ascii="Franklin Gothic Book" w:hAnsi="Franklin Gothic Book"/>
          <w:b/>
          <w:bCs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39370</wp:posOffset>
                </wp:positionV>
                <wp:extent cx="201930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65A" w:rsidRDefault="0069365A">
                            <w:r>
                              <w:t xml:space="preserve">la </w:t>
                            </w:r>
                            <w:proofErr w:type="spellStart"/>
                            <w:r>
                              <w:t>tv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spazzatura</w:t>
                            </w:r>
                            <w:proofErr w:type="spellEnd"/>
                            <w:r>
                              <w:t xml:space="preserve"> – junk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3.1pt;width:159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" fillcolor="white [3201]" strokecolor="#70ad47 [3209]" strokeweight="1pt">
                <v:textbox>
                  <w:txbxContent>
                    <w:p w:rsidR="0069365A" w:rsidRDefault="0069365A">
                      <w:r>
                        <w:t>la tv spazzatura – junk TV</w:t>
                      </w:r>
                    </w:p>
                  </w:txbxContent>
                </v:textbox>
              </v:shape>
            </w:pict>
          </mc:Fallback>
        </mc:AlternateContent>
      </w:r>
      <w:r w:rsidR="00563495" w:rsidRPr="0069365A">
        <w:rPr>
          <w:rStyle w:val="Emphasis"/>
          <w:rFonts w:ascii="Franklin Gothic Book" w:hAnsi="Franklin Gothic Book"/>
          <w:b/>
          <w:bCs/>
          <w:i w:val="0"/>
          <w:sz w:val="24"/>
          <w:szCs w:val="24"/>
          <w:shd w:val="clear" w:color="auto" w:fill="92D050"/>
          <w:lang w:val="it-IT"/>
        </w:rPr>
        <w:t xml:space="preserve">Un </w:t>
      </w:r>
      <w:proofErr w:type="spellStart"/>
      <w:r w:rsidR="00563495" w:rsidRPr="0069365A">
        <w:rPr>
          <w:b/>
          <w:sz w:val="28"/>
          <w:szCs w:val="28"/>
          <w:shd w:val="clear" w:color="auto" w:fill="92D050"/>
        </w:rPr>
        <w:t>esempio</w:t>
      </w:r>
      <w:proofErr w:type="spellEnd"/>
      <w:r w:rsidR="00563495" w:rsidRPr="0069365A">
        <w:rPr>
          <w:b/>
          <w:sz w:val="28"/>
          <w:szCs w:val="28"/>
          <w:shd w:val="clear" w:color="auto" w:fill="92D050"/>
        </w:rPr>
        <w:t xml:space="preserve"> </w:t>
      </w:r>
      <w:proofErr w:type="spellStart"/>
      <w:r w:rsidR="00563495" w:rsidRPr="0069365A">
        <w:rPr>
          <w:b/>
          <w:sz w:val="28"/>
          <w:szCs w:val="28"/>
          <w:shd w:val="clear" w:color="auto" w:fill="92D050"/>
        </w:rPr>
        <w:t>della</w:t>
      </w:r>
      <w:proofErr w:type="spellEnd"/>
      <w:r w:rsidR="00563495" w:rsidRPr="0069365A">
        <w:rPr>
          <w:b/>
          <w:sz w:val="28"/>
          <w:szCs w:val="28"/>
          <w:shd w:val="clear" w:color="auto" w:fill="92D050"/>
        </w:rPr>
        <w:t xml:space="preserve"> </w:t>
      </w:r>
      <w:proofErr w:type="spellStart"/>
      <w:r w:rsidR="00563495" w:rsidRPr="0069365A">
        <w:rPr>
          <w:b/>
          <w:sz w:val="28"/>
          <w:szCs w:val="28"/>
          <w:shd w:val="clear" w:color="auto" w:fill="92D050"/>
        </w:rPr>
        <w:t>tv</w:t>
      </w:r>
      <w:proofErr w:type="spellEnd"/>
      <w:r w:rsidR="00563495" w:rsidRPr="0069365A">
        <w:rPr>
          <w:b/>
          <w:sz w:val="28"/>
          <w:szCs w:val="28"/>
          <w:shd w:val="clear" w:color="auto" w:fill="92D050"/>
        </w:rPr>
        <w:t xml:space="preserve"> </w:t>
      </w:r>
      <w:proofErr w:type="spellStart"/>
      <w:r w:rsidR="00563495" w:rsidRPr="0069365A">
        <w:rPr>
          <w:b/>
          <w:sz w:val="28"/>
          <w:szCs w:val="28"/>
          <w:shd w:val="clear" w:color="auto" w:fill="92D050"/>
        </w:rPr>
        <w:t>spazzatura</w:t>
      </w:r>
      <w:proofErr w:type="spellEnd"/>
      <w:r w:rsidR="00563495" w:rsidRPr="0069365A">
        <w:rPr>
          <w:b/>
          <w:sz w:val="28"/>
          <w:szCs w:val="28"/>
          <w:shd w:val="clear" w:color="auto" w:fill="92D050"/>
        </w:rPr>
        <w:t xml:space="preserve"> in Italia</w:t>
      </w:r>
      <w:r w:rsidR="00563495">
        <w:rPr>
          <w:b/>
          <w:sz w:val="28"/>
          <w:szCs w:val="28"/>
        </w:rPr>
        <w:t>:</w:t>
      </w:r>
    </w:p>
    <w:p w:rsidR="0026342D" w:rsidRPr="00C00B92" w:rsidRDefault="0076060E">
      <w:pPr>
        <w:rPr>
          <w:sz w:val="24"/>
          <w:szCs w:val="24"/>
        </w:rPr>
      </w:pPr>
      <w:hyperlink r:id="rId6" w:history="1">
        <w:r w:rsidR="00931F5F" w:rsidRPr="00C00B92">
          <w:rPr>
            <w:rStyle w:val="Hyperlink"/>
            <w:sz w:val="24"/>
            <w:szCs w:val="24"/>
          </w:rPr>
          <w:t>https://www.youtube.com/watch?v=pIhXMOw-eYE</w:t>
        </w:r>
      </w:hyperlink>
    </w:p>
    <w:p w:rsidR="00C00B92" w:rsidRPr="00C00B92" w:rsidRDefault="00C00B92" w:rsidP="00931F5F">
      <w:pPr>
        <w:jc w:val="both"/>
        <w:rPr>
          <w:b/>
          <w:sz w:val="28"/>
          <w:szCs w:val="32"/>
        </w:rPr>
      </w:pPr>
      <w:r w:rsidRPr="00C00B92">
        <w:rPr>
          <w:b/>
          <w:sz w:val="28"/>
          <w:szCs w:val="32"/>
          <w:shd w:val="clear" w:color="auto" w:fill="92D050"/>
        </w:rPr>
        <w:t xml:space="preserve">La </w:t>
      </w:r>
      <w:proofErr w:type="spellStart"/>
      <w:r w:rsidRPr="00C00B92">
        <w:rPr>
          <w:b/>
          <w:sz w:val="28"/>
          <w:szCs w:val="32"/>
          <w:shd w:val="clear" w:color="auto" w:fill="92D050"/>
        </w:rPr>
        <w:t>tv</w:t>
      </w:r>
      <w:proofErr w:type="spellEnd"/>
      <w:r w:rsidRPr="00C00B92">
        <w:rPr>
          <w:b/>
          <w:sz w:val="28"/>
          <w:szCs w:val="32"/>
          <w:shd w:val="clear" w:color="auto" w:fill="92D050"/>
        </w:rPr>
        <w:t xml:space="preserve"> </w:t>
      </w:r>
      <w:proofErr w:type="spellStart"/>
      <w:r w:rsidR="0076060E">
        <w:rPr>
          <w:b/>
          <w:sz w:val="28"/>
          <w:szCs w:val="32"/>
          <w:shd w:val="clear" w:color="auto" w:fill="92D050"/>
        </w:rPr>
        <w:t>italiana</w:t>
      </w:r>
      <w:proofErr w:type="spellEnd"/>
      <w:r w:rsidR="0076060E">
        <w:rPr>
          <w:b/>
          <w:sz w:val="28"/>
          <w:szCs w:val="32"/>
          <w:shd w:val="clear" w:color="auto" w:fill="92D050"/>
        </w:rPr>
        <w:t xml:space="preserve"> </w:t>
      </w:r>
      <w:proofErr w:type="spellStart"/>
      <w:r w:rsidRPr="00C00B92">
        <w:rPr>
          <w:b/>
          <w:sz w:val="28"/>
          <w:szCs w:val="32"/>
          <w:shd w:val="clear" w:color="auto" w:fill="92D050"/>
        </w:rPr>
        <w:t>si</w:t>
      </w:r>
      <w:proofErr w:type="spellEnd"/>
      <w:r w:rsidRPr="00C00B92">
        <w:rPr>
          <w:b/>
          <w:sz w:val="28"/>
          <w:szCs w:val="32"/>
          <w:shd w:val="clear" w:color="auto" w:fill="92D050"/>
        </w:rPr>
        <w:t xml:space="preserve"> </w:t>
      </w:r>
      <w:proofErr w:type="spellStart"/>
      <w:r w:rsidRPr="00C00B92">
        <w:rPr>
          <w:b/>
          <w:sz w:val="28"/>
          <w:szCs w:val="32"/>
          <w:shd w:val="clear" w:color="auto" w:fill="92D050"/>
        </w:rPr>
        <w:t>trova</w:t>
      </w:r>
      <w:proofErr w:type="spellEnd"/>
      <w:r w:rsidRPr="00C00B92">
        <w:rPr>
          <w:b/>
          <w:sz w:val="28"/>
          <w:szCs w:val="32"/>
          <w:shd w:val="clear" w:color="auto" w:fill="92D050"/>
        </w:rPr>
        <w:t xml:space="preserve"> in </w:t>
      </w:r>
      <w:proofErr w:type="spellStart"/>
      <w:r w:rsidRPr="00C00B92">
        <w:rPr>
          <w:b/>
          <w:sz w:val="28"/>
          <w:szCs w:val="32"/>
          <w:shd w:val="clear" w:color="auto" w:fill="92D050"/>
        </w:rPr>
        <w:t>crisi</w:t>
      </w:r>
      <w:proofErr w:type="spellEnd"/>
      <w:r w:rsidRPr="00C00B92">
        <w:rPr>
          <w:b/>
          <w:sz w:val="28"/>
          <w:szCs w:val="32"/>
          <w:shd w:val="clear" w:color="auto" w:fill="92D050"/>
        </w:rPr>
        <w:t>?</w:t>
      </w:r>
    </w:p>
    <w:p w:rsidR="00931F5F" w:rsidRPr="00C00B92" w:rsidRDefault="00931F5F" w:rsidP="00931F5F">
      <w:pPr>
        <w:jc w:val="both"/>
        <w:rPr>
          <w:b/>
          <w:sz w:val="28"/>
          <w:szCs w:val="28"/>
        </w:rPr>
      </w:pPr>
      <w:r w:rsidRPr="00C00B92">
        <w:rPr>
          <w:b/>
          <w:sz w:val="28"/>
          <w:szCs w:val="28"/>
        </w:rPr>
        <w:t xml:space="preserve">La </w:t>
      </w:r>
      <w:proofErr w:type="spellStart"/>
      <w:r w:rsidRPr="00C00B92">
        <w:rPr>
          <w:b/>
          <w:sz w:val="28"/>
          <w:szCs w:val="28"/>
        </w:rPr>
        <w:t>graduale</w:t>
      </w:r>
      <w:proofErr w:type="spellEnd"/>
      <w:r w:rsidRPr="00C00B92">
        <w:rPr>
          <w:b/>
          <w:sz w:val="28"/>
          <w:szCs w:val="28"/>
        </w:rPr>
        <w:t xml:space="preserve"> </w:t>
      </w:r>
      <w:proofErr w:type="spellStart"/>
      <w:r w:rsidR="005315A9" w:rsidRPr="00C00B92">
        <w:rPr>
          <w:b/>
          <w:sz w:val="28"/>
          <w:szCs w:val="28"/>
        </w:rPr>
        <w:t>p</w:t>
      </w:r>
      <w:r w:rsidRPr="00C00B92">
        <w:rPr>
          <w:b/>
          <w:sz w:val="28"/>
          <w:szCs w:val="28"/>
        </w:rPr>
        <w:t>erdita</w:t>
      </w:r>
      <w:proofErr w:type="spellEnd"/>
      <w:r w:rsidRPr="00C00B92">
        <w:rPr>
          <w:b/>
          <w:sz w:val="28"/>
          <w:szCs w:val="28"/>
        </w:rPr>
        <w:t xml:space="preserve"> di </w:t>
      </w:r>
      <w:proofErr w:type="spellStart"/>
      <w:r w:rsidR="005315A9" w:rsidRPr="00C00B92">
        <w:rPr>
          <w:rStyle w:val="Strong"/>
          <w:color w:val="292929"/>
          <w:sz w:val="28"/>
          <w:szCs w:val="28"/>
          <w:shd w:val="clear" w:color="auto" w:fill="FFFFFF"/>
        </w:rPr>
        <w:t>telespettatori</w:t>
      </w:r>
      <w:proofErr w:type="spellEnd"/>
      <w:r w:rsidR="005315A9" w:rsidRPr="00C00B92">
        <w:rPr>
          <w:color w:val="292929"/>
          <w:sz w:val="28"/>
          <w:szCs w:val="28"/>
          <w:shd w:val="clear" w:color="auto" w:fill="FFFFFF"/>
        </w:rPr>
        <w:t xml:space="preserve"> e </w:t>
      </w:r>
      <w:proofErr w:type="spellStart"/>
      <w:r w:rsidR="005315A9" w:rsidRPr="00C00B92">
        <w:rPr>
          <w:rStyle w:val="Strong"/>
          <w:color w:val="292929"/>
          <w:sz w:val="28"/>
          <w:szCs w:val="28"/>
          <w:shd w:val="clear" w:color="auto" w:fill="FFFFFF"/>
        </w:rPr>
        <w:t>l’invecchiamento</w:t>
      </w:r>
      <w:proofErr w:type="spellEnd"/>
      <w:r w:rsidR="005315A9" w:rsidRPr="00C00B92">
        <w:rPr>
          <w:rStyle w:val="Strong"/>
          <w:color w:val="292929"/>
          <w:sz w:val="28"/>
          <w:szCs w:val="28"/>
          <w:shd w:val="clear" w:color="auto" w:fill="FFFFFF"/>
        </w:rPr>
        <w:t xml:space="preserve"> del </w:t>
      </w:r>
      <w:proofErr w:type="spellStart"/>
      <w:r w:rsidR="005315A9" w:rsidRPr="00C00B92">
        <w:rPr>
          <w:rStyle w:val="Strong"/>
          <w:color w:val="292929"/>
          <w:sz w:val="28"/>
          <w:szCs w:val="28"/>
          <w:shd w:val="clear" w:color="auto" w:fill="FFFFFF"/>
        </w:rPr>
        <w:t>pubblico</w:t>
      </w:r>
      <w:proofErr w:type="spellEnd"/>
    </w:p>
    <w:p w:rsidR="0026342D" w:rsidRPr="0069365A" w:rsidRDefault="00931F5F" w:rsidP="00C00B92">
      <w:pPr>
        <w:spacing w:line="360" w:lineRule="auto"/>
        <w:jc w:val="both"/>
        <w:rPr>
          <w:sz w:val="24"/>
          <w:szCs w:val="24"/>
        </w:rPr>
      </w:pPr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Il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dato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più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preoccupante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per la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televisione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è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il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fatto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che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diminuisce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il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pubblico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più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giovane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e con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una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 </w:t>
      </w:r>
      <w:proofErr w:type="spellStart"/>
      <w:r w:rsidRPr="0069365A">
        <w:rPr>
          <w:rStyle w:val="Strong"/>
          <w:rFonts w:ascii="Georgia" w:hAnsi="Georgia"/>
          <w:color w:val="292929"/>
          <w:sz w:val="24"/>
          <w:szCs w:val="24"/>
          <w:shd w:val="clear" w:color="auto" w:fill="FFFFFF"/>
        </w:rPr>
        <w:t>scolarizzazione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 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più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elevata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,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mentre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aumenta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,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seppur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in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misura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inferiore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,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quello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più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anziano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e con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il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titolo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di studio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più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basso. La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Tv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rischia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di non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essere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più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il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mezzo di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comunicazione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per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tutti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, ma un mezzo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fruito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soprattutto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da </w:t>
      </w:r>
      <w:proofErr w:type="spellStart"/>
      <w:r w:rsidRPr="0069365A">
        <w:rPr>
          <w:rStyle w:val="Strong"/>
          <w:rFonts w:ascii="Georgia" w:hAnsi="Georgia"/>
          <w:color w:val="292929"/>
          <w:sz w:val="24"/>
          <w:szCs w:val="24"/>
          <w:shd w:val="clear" w:color="auto" w:fill="FFFFFF"/>
        </w:rPr>
        <w:t>anziani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 e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meno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scolarizzati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. 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Vediamo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i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dati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. La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perdita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di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telespettatori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nell’ultimo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anno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si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è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verificata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essenzialmente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nel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target</w:t>
      </w:r>
      <w:r w:rsidRPr="0069365A">
        <w:rPr>
          <w:rStyle w:val="Strong"/>
          <w:rFonts w:ascii="Georgia" w:hAnsi="Georgia"/>
          <w:color w:val="292929"/>
          <w:sz w:val="24"/>
          <w:szCs w:val="24"/>
          <w:shd w:val="clear" w:color="auto" w:fill="FFFFFF"/>
        </w:rPr>
        <w:t> 25-54anni </w:t>
      </w:r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(-5%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nel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2017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contro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-3%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dell’intera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platea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televisiva</w:t>
      </w:r>
      <w:proofErr w:type="spellEnd"/>
      <w:r w:rsidRPr="0069365A">
        <w:rPr>
          <w:rFonts w:ascii="Georgia" w:hAnsi="Georgia"/>
          <w:color w:val="292929"/>
          <w:sz w:val="24"/>
          <w:szCs w:val="24"/>
          <w:shd w:val="clear" w:color="auto" w:fill="FFFFFF"/>
        </w:rPr>
        <w:t>).</w:t>
      </w:r>
    </w:p>
    <w:p w:rsidR="005315A9" w:rsidRDefault="0069365A">
      <w:proofErr w:type="spellStart"/>
      <w:r>
        <w:t>Adatto</w:t>
      </w:r>
      <w:proofErr w:type="spellEnd"/>
      <w:r>
        <w:t xml:space="preserve"> da: </w:t>
      </w:r>
      <w:hyperlink r:id="rId7" w:history="1">
        <w:r w:rsidR="005315A9" w:rsidRPr="00C90831">
          <w:rPr>
            <w:rStyle w:val="Hyperlink"/>
          </w:rPr>
          <w:t>https://www.ilfattoquotidiano.it/2018/02/09/pubblico-tv-chi-sono-e-cosa-seguono-i-telespettatori-di-oggi/4139894/</w:t>
        </w:r>
      </w:hyperlink>
    </w:p>
    <w:p w:rsidR="005315A9" w:rsidRPr="00C00B92" w:rsidRDefault="005315A9">
      <w:pPr>
        <w:rPr>
          <w:sz w:val="4"/>
        </w:rPr>
      </w:pPr>
    </w:p>
    <w:p w:rsidR="00931F5F" w:rsidRPr="00C00B92" w:rsidRDefault="00931F5F">
      <w:pPr>
        <w:rPr>
          <w:b/>
          <w:sz w:val="28"/>
          <w:szCs w:val="28"/>
        </w:rPr>
      </w:pPr>
      <w:proofErr w:type="spellStart"/>
      <w:r w:rsidRPr="00C00B92">
        <w:rPr>
          <w:b/>
          <w:sz w:val="28"/>
          <w:szCs w:val="28"/>
          <w:shd w:val="clear" w:color="auto" w:fill="92D050"/>
        </w:rPr>
        <w:t>L’Imprenditore</w:t>
      </w:r>
      <w:proofErr w:type="spellEnd"/>
      <w:r w:rsidRPr="00C00B92">
        <w:rPr>
          <w:b/>
          <w:sz w:val="28"/>
          <w:szCs w:val="28"/>
          <w:shd w:val="clear" w:color="auto" w:fill="92D050"/>
        </w:rPr>
        <w:t xml:space="preserve"> de la </w:t>
      </w:r>
      <w:proofErr w:type="spellStart"/>
      <w:r w:rsidRPr="00C00B92">
        <w:rPr>
          <w:b/>
          <w:sz w:val="28"/>
          <w:szCs w:val="28"/>
          <w:shd w:val="clear" w:color="auto" w:fill="92D050"/>
        </w:rPr>
        <w:t>tv</w:t>
      </w:r>
      <w:proofErr w:type="spellEnd"/>
      <w:r w:rsidR="00563495" w:rsidRPr="00C00B92">
        <w:rPr>
          <w:b/>
          <w:sz w:val="28"/>
          <w:szCs w:val="28"/>
          <w:shd w:val="clear" w:color="auto" w:fill="92D050"/>
        </w:rPr>
        <w:t xml:space="preserve"> </w:t>
      </w:r>
      <w:proofErr w:type="spellStart"/>
      <w:r w:rsidR="00563495" w:rsidRPr="00C00B92">
        <w:rPr>
          <w:b/>
          <w:sz w:val="28"/>
          <w:szCs w:val="28"/>
          <w:shd w:val="clear" w:color="auto" w:fill="92D050"/>
        </w:rPr>
        <w:t>che</w:t>
      </w:r>
      <w:proofErr w:type="spellEnd"/>
      <w:r w:rsidR="00563495" w:rsidRPr="00C00B92">
        <w:rPr>
          <w:b/>
          <w:sz w:val="28"/>
          <w:szCs w:val="28"/>
          <w:shd w:val="clear" w:color="auto" w:fill="92D050"/>
        </w:rPr>
        <w:t xml:space="preserve"> </w:t>
      </w:r>
      <w:r w:rsidR="00C00B92">
        <w:rPr>
          <w:b/>
          <w:sz w:val="28"/>
          <w:szCs w:val="28"/>
          <w:shd w:val="clear" w:color="auto" w:fill="92D050"/>
        </w:rPr>
        <w:t xml:space="preserve">ha </w:t>
      </w:r>
      <w:proofErr w:type="spellStart"/>
      <w:r w:rsidR="00563495" w:rsidRPr="00C00B92">
        <w:rPr>
          <w:b/>
          <w:sz w:val="28"/>
          <w:szCs w:val="28"/>
          <w:shd w:val="clear" w:color="auto" w:fill="92D050"/>
        </w:rPr>
        <w:t>degrada</w:t>
      </w:r>
      <w:r w:rsidR="00C00B92">
        <w:rPr>
          <w:b/>
          <w:sz w:val="28"/>
          <w:szCs w:val="28"/>
          <w:shd w:val="clear" w:color="auto" w:fill="92D050"/>
        </w:rPr>
        <w:t>to</w:t>
      </w:r>
      <w:proofErr w:type="spellEnd"/>
      <w:r w:rsidR="00563495" w:rsidRPr="00C00B92">
        <w:rPr>
          <w:b/>
          <w:sz w:val="28"/>
          <w:szCs w:val="28"/>
          <w:shd w:val="clear" w:color="auto" w:fill="92D050"/>
        </w:rPr>
        <w:t xml:space="preserve"> la </w:t>
      </w:r>
      <w:proofErr w:type="spellStart"/>
      <w:r w:rsidR="00563495" w:rsidRPr="00C00B92">
        <w:rPr>
          <w:b/>
          <w:sz w:val="28"/>
          <w:szCs w:val="28"/>
          <w:shd w:val="clear" w:color="auto" w:fill="92D050"/>
        </w:rPr>
        <w:t>tv</w:t>
      </w:r>
      <w:proofErr w:type="spellEnd"/>
      <w:r w:rsidR="00563495" w:rsidRPr="00C00B92">
        <w:rPr>
          <w:b/>
          <w:sz w:val="28"/>
          <w:szCs w:val="28"/>
          <w:shd w:val="clear" w:color="auto" w:fill="92D050"/>
        </w:rPr>
        <w:t xml:space="preserve"> </w:t>
      </w:r>
      <w:proofErr w:type="spellStart"/>
      <w:r w:rsidR="00563495" w:rsidRPr="00C00B92">
        <w:rPr>
          <w:b/>
          <w:sz w:val="28"/>
          <w:szCs w:val="28"/>
          <w:shd w:val="clear" w:color="auto" w:fill="92D050"/>
        </w:rPr>
        <w:t>italiana</w:t>
      </w:r>
      <w:proofErr w:type="spellEnd"/>
      <w:r w:rsidR="00563495" w:rsidRPr="00C00B92">
        <w:rPr>
          <w:b/>
          <w:sz w:val="28"/>
          <w:szCs w:val="28"/>
          <w:shd w:val="clear" w:color="auto" w:fill="92D050"/>
        </w:rPr>
        <w:t>?</w:t>
      </w:r>
    </w:p>
    <w:p w:rsidR="00931F5F" w:rsidRPr="00C00B92" w:rsidRDefault="00563495">
      <w:pPr>
        <w:rPr>
          <w:i/>
          <w:sz w:val="24"/>
          <w:szCs w:val="24"/>
        </w:rPr>
      </w:pPr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«Berlusconi è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il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segno di un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degrado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morale e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culturale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, di un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egoismo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sociale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ed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etnico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» </w:t>
      </w:r>
      <w:proofErr w:type="spellStart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disse</w:t>
      </w:r>
      <w:proofErr w:type="spellEnd"/>
      <w:r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Veltroni</w:t>
      </w:r>
      <w:r w:rsidR="00C00B92"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C00B92"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l’ex</w:t>
      </w:r>
      <w:proofErr w:type="spellEnd"/>
      <w:r w:rsidR="00C00B92"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leader del </w:t>
      </w:r>
      <w:proofErr w:type="spellStart"/>
      <w:r w:rsidR="00C00B92"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partito</w:t>
      </w:r>
      <w:proofErr w:type="spellEnd"/>
      <w:r w:rsidR="00C00B92"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00B92"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democratico</w:t>
      </w:r>
      <w:proofErr w:type="spellEnd"/>
      <w:r w:rsidR="00C00B92" w:rsidRPr="00C00B92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)</w:t>
      </w:r>
    </w:p>
    <w:p w:rsidR="00484244" w:rsidRDefault="0076060E">
      <w:hyperlink r:id="rId8" w:history="1">
        <w:r w:rsidR="00C00B92" w:rsidRPr="00C90831">
          <w:rPr>
            <w:rStyle w:val="Hyperlink"/>
          </w:rPr>
          <w:t>https://www.sbs.com.au/news/dateline/tvepisode/berlusconi-s-women</w:t>
        </w:r>
      </w:hyperlink>
    </w:p>
    <w:p w:rsidR="00C00B92" w:rsidRDefault="00C00B92" w:rsidP="00C00B92">
      <w:pPr>
        <w:shd w:val="clear" w:color="auto" w:fill="92D050"/>
        <w:rPr>
          <w:b/>
          <w:sz w:val="28"/>
          <w:szCs w:val="28"/>
        </w:rPr>
      </w:pPr>
      <w:proofErr w:type="spellStart"/>
      <w:r w:rsidRPr="00C00B92">
        <w:rPr>
          <w:b/>
          <w:sz w:val="28"/>
          <w:szCs w:val="28"/>
        </w:rPr>
        <w:t>Dopo</w:t>
      </w:r>
      <w:proofErr w:type="spellEnd"/>
      <w:r w:rsidRPr="00C00B92">
        <w:rPr>
          <w:b/>
          <w:sz w:val="28"/>
          <w:szCs w:val="28"/>
        </w:rPr>
        <w:t xml:space="preserve"> di aver </w:t>
      </w:r>
      <w:proofErr w:type="spellStart"/>
      <w:r w:rsidRPr="00C00B92">
        <w:rPr>
          <w:b/>
          <w:sz w:val="28"/>
          <w:szCs w:val="28"/>
        </w:rPr>
        <w:t>visto</w:t>
      </w:r>
      <w:proofErr w:type="spellEnd"/>
      <w:r w:rsidRPr="00C00B92">
        <w:rPr>
          <w:b/>
          <w:sz w:val="28"/>
          <w:szCs w:val="28"/>
        </w:rPr>
        <w:t xml:space="preserve"> </w:t>
      </w:r>
      <w:r w:rsidRPr="0076060E">
        <w:rPr>
          <w:b/>
          <w:sz w:val="28"/>
          <w:szCs w:val="28"/>
          <w:u w:val="single"/>
        </w:rPr>
        <w:t xml:space="preserve">5 </w:t>
      </w:r>
      <w:proofErr w:type="spellStart"/>
      <w:r w:rsidRPr="0076060E">
        <w:rPr>
          <w:b/>
          <w:sz w:val="28"/>
          <w:szCs w:val="28"/>
          <w:u w:val="single"/>
        </w:rPr>
        <w:t>minuti</w:t>
      </w:r>
      <w:proofErr w:type="spellEnd"/>
      <w:r w:rsidRPr="00C00B92">
        <w:rPr>
          <w:b/>
          <w:sz w:val="28"/>
          <w:szCs w:val="28"/>
        </w:rPr>
        <w:t xml:space="preserve"> di </w:t>
      </w:r>
      <w:proofErr w:type="spellStart"/>
      <w:r w:rsidRPr="00C00B92">
        <w:rPr>
          <w:b/>
          <w:sz w:val="28"/>
          <w:szCs w:val="28"/>
        </w:rPr>
        <w:t>questo</w:t>
      </w:r>
      <w:proofErr w:type="spellEnd"/>
      <w:r w:rsidRPr="00C00B92">
        <w:rPr>
          <w:b/>
          <w:sz w:val="28"/>
          <w:szCs w:val="28"/>
        </w:rPr>
        <w:t xml:space="preserve"> </w:t>
      </w:r>
      <w:proofErr w:type="spellStart"/>
      <w:r w:rsidRPr="00C00B92">
        <w:rPr>
          <w:b/>
          <w:sz w:val="28"/>
          <w:szCs w:val="28"/>
        </w:rPr>
        <w:t>programma</w:t>
      </w:r>
      <w:proofErr w:type="spellEnd"/>
      <w:r w:rsidRPr="00C00B92">
        <w:rPr>
          <w:b/>
          <w:sz w:val="28"/>
          <w:szCs w:val="28"/>
        </w:rPr>
        <w:t xml:space="preserve">, </w:t>
      </w:r>
      <w:proofErr w:type="spellStart"/>
      <w:r w:rsidRPr="00C00B92">
        <w:rPr>
          <w:b/>
          <w:sz w:val="28"/>
          <w:szCs w:val="28"/>
        </w:rPr>
        <w:t>cosa</w:t>
      </w:r>
      <w:proofErr w:type="spellEnd"/>
      <w:r w:rsidRPr="00C00B92">
        <w:rPr>
          <w:b/>
          <w:sz w:val="28"/>
          <w:szCs w:val="28"/>
        </w:rPr>
        <w:t xml:space="preserve"> ne </w:t>
      </w:r>
      <w:proofErr w:type="spellStart"/>
      <w:r w:rsidRPr="00C00B92">
        <w:rPr>
          <w:b/>
          <w:sz w:val="28"/>
          <w:szCs w:val="28"/>
        </w:rPr>
        <w:t>pensi</w:t>
      </w:r>
      <w:proofErr w:type="spellEnd"/>
      <w:r w:rsidRPr="00C00B9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Scrivi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tua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reazione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persona</w:t>
      </w:r>
      <w:bookmarkStart w:id="0" w:name="_GoBack"/>
      <w:bookmarkEnd w:id="0"/>
      <w:r>
        <w:rPr>
          <w:b/>
          <w:sz w:val="28"/>
          <w:szCs w:val="28"/>
        </w:rPr>
        <w:t>le</w:t>
      </w:r>
      <w:proofErr w:type="spellEnd"/>
      <w:r>
        <w:rPr>
          <w:b/>
          <w:sz w:val="28"/>
          <w:szCs w:val="28"/>
        </w:rPr>
        <w:t xml:space="preserve"> </w:t>
      </w:r>
      <w:r w:rsidR="0069365A">
        <w:rPr>
          <w:b/>
          <w:sz w:val="28"/>
          <w:szCs w:val="28"/>
        </w:rPr>
        <w:t xml:space="preserve">(90 parole) </w:t>
      </w:r>
      <w:proofErr w:type="spellStart"/>
      <w:r>
        <w:rPr>
          <w:b/>
          <w:sz w:val="28"/>
          <w:szCs w:val="28"/>
        </w:rPr>
        <w:t>alle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9365A">
        <w:rPr>
          <w:b/>
          <w:sz w:val="28"/>
          <w:szCs w:val="28"/>
        </w:rPr>
        <w:t>immagine</w:t>
      </w:r>
      <w:proofErr w:type="spellEnd"/>
      <w:r w:rsidR="0069365A">
        <w:rPr>
          <w:b/>
          <w:sz w:val="28"/>
          <w:szCs w:val="28"/>
        </w:rPr>
        <w:t xml:space="preserve"> </w:t>
      </w:r>
      <w:proofErr w:type="spellStart"/>
      <w:r w:rsidR="0069365A">
        <w:rPr>
          <w:b/>
          <w:sz w:val="28"/>
          <w:szCs w:val="28"/>
        </w:rPr>
        <w:t>delle</w:t>
      </w:r>
      <w:proofErr w:type="spellEnd"/>
      <w:r w:rsidR="0069365A">
        <w:rPr>
          <w:b/>
          <w:sz w:val="28"/>
          <w:szCs w:val="28"/>
        </w:rPr>
        <w:t xml:space="preserve"> </w:t>
      </w:r>
      <w:proofErr w:type="spellStart"/>
      <w:r w:rsidR="0069365A">
        <w:rPr>
          <w:b/>
          <w:sz w:val="28"/>
          <w:szCs w:val="28"/>
        </w:rPr>
        <w:t>donne</w:t>
      </w:r>
      <w:proofErr w:type="spellEnd"/>
      <w:r w:rsidR="0069365A">
        <w:rPr>
          <w:b/>
          <w:sz w:val="28"/>
          <w:szCs w:val="28"/>
        </w:rPr>
        <w:t xml:space="preserve"> </w:t>
      </w:r>
      <w:proofErr w:type="spellStart"/>
      <w:r w:rsidR="0069365A">
        <w:rPr>
          <w:b/>
          <w:sz w:val="28"/>
          <w:szCs w:val="28"/>
        </w:rPr>
        <w:t>nella</w:t>
      </w:r>
      <w:proofErr w:type="spellEnd"/>
      <w:r w:rsidR="0069365A">
        <w:rPr>
          <w:b/>
          <w:sz w:val="28"/>
          <w:szCs w:val="28"/>
        </w:rPr>
        <w:t xml:space="preserve"> </w:t>
      </w:r>
      <w:proofErr w:type="spellStart"/>
      <w:r w:rsidR="0069365A">
        <w:rPr>
          <w:b/>
          <w:sz w:val="28"/>
          <w:szCs w:val="28"/>
        </w:rPr>
        <w:t>tv</w:t>
      </w:r>
      <w:proofErr w:type="spellEnd"/>
      <w:r w:rsidR="0069365A">
        <w:rPr>
          <w:b/>
          <w:sz w:val="28"/>
          <w:szCs w:val="28"/>
        </w:rPr>
        <w:t xml:space="preserve"> </w:t>
      </w:r>
      <w:proofErr w:type="spellStart"/>
      <w:r w:rsidR="0069365A">
        <w:rPr>
          <w:b/>
          <w:sz w:val="28"/>
          <w:szCs w:val="28"/>
        </w:rPr>
        <w:t>italiana</w:t>
      </w:r>
      <w:proofErr w:type="spellEnd"/>
      <w:r w:rsidR="0069365A">
        <w:rPr>
          <w:b/>
          <w:sz w:val="28"/>
          <w:szCs w:val="28"/>
        </w:rPr>
        <w:t>?</w:t>
      </w:r>
    </w:p>
    <w:p w:rsidR="0069365A" w:rsidRPr="0069365A" w:rsidRDefault="0069365A" w:rsidP="0069365A">
      <w:pPr>
        <w:shd w:val="clear" w:color="auto" w:fill="FFFFFF" w:themeFill="background1"/>
        <w:rPr>
          <w:sz w:val="24"/>
          <w:szCs w:val="24"/>
        </w:rPr>
      </w:pPr>
      <w:r>
        <w:rPr>
          <w:rFonts w:cs="Arial"/>
          <w:b/>
          <w:sz w:val="28"/>
          <w:szCs w:val="28"/>
          <w:shd w:val="clear" w:color="auto" w:fill="92D050"/>
        </w:rPr>
        <w:lastRenderedPageBreak/>
        <w:t xml:space="preserve">Si </w:t>
      </w:r>
      <w:proofErr w:type="spellStart"/>
      <w:r>
        <w:rPr>
          <w:rFonts w:cs="Arial"/>
          <w:b/>
          <w:sz w:val="28"/>
          <w:szCs w:val="28"/>
          <w:shd w:val="clear" w:color="auto" w:fill="92D050"/>
        </w:rPr>
        <w:t>deve</w:t>
      </w:r>
      <w:proofErr w:type="spellEnd"/>
      <w:r>
        <w:rPr>
          <w:rFonts w:cs="Arial"/>
          <w:b/>
          <w:sz w:val="28"/>
          <w:szCs w:val="28"/>
          <w:shd w:val="clear" w:color="auto" w:fill="92D050"/>
        </w:rPr>
        <w:t xml:space="preserve"> </w:t>
      </w:r>
      <w:proofErr w:type="spellStart"/>
      <w:r>
        <w:rPr>
          <w:rFonts w:cs="Arial"/>
          <w:b/>
          <w:sz w:val="28"/>
          <w:szCs w:val="28"/>
          <w:shd w:val="clear" w:color="auto" w:fill="92D050"/>
        </w:rPr>
        <w:t>ricordare</w:t>
      </w:r>
      <w:proofErr w:type="spellEnd"/>
      <w:r>
        <w:rPr>
          <w:rFonts w:cs="Arial"/>
          <w:b/>
          <w:sz w:val="28"/>
          <w:szCs w:val="28"/>
          <w:shd w:val="clear" w:color="auto" w:fill="92D050"/>
        </w:rPr>
        <w:t xml:space="preserve"> </w:t>
      </w:r>
      <w:proofErr w:type="spellStart"/>
      <w:r>
        <w:rPr>
          <w:rFonts w:cs="Arial"/>
          <w:b/>
          <w:sz w:val="28"/>
          <w:szCs w:val="28"/>
          <w:shd w:val="clear" w:color="auto" w:fill="92D050"/>
        </w:rPr>
        <w:t>che</w:t>
      </w:r>
      <w:proofErr w:type="spellEnd"/>
      <w:r>
        <w:rPr>
          <w:rFonts w:cs="Arial"/>
          <w:b/>
          <w:sz w:val="28"/>
          <w:szCs w:val="28"/>
          <w:shd w:val="clear" w:color="auto" w:fill="92D050"/>
        </w:rPr>
        <w:t xml:space="preserve"> </w:t>
      </w:r>
      <w:r w:rsidRPr="0069365A">
        <w:rPr>
          <w:rFonts w:cs="Arial"/>
          <w:sz w:val="28"/>
          <w:szCs w:val="28"/>
          <w:shd w:val="clear" w:color="auto" w:fill="FFFFFF" w:themeFill="background1"/>
        </w:rPr>
        <w:t>d</w:t>
      </w:r>
      <w:r w:rsidRPr="0069365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una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indagine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Censis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emerge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che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il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365A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53%</w:t>
      </w:r>
      <w:r w:rsidRPr="0069365A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delle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donne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televisione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non ha voce,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il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365A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43%</w:t>
      </w:r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 è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associata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temi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come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sesso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moda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spettacolo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bellezza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, e solo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nel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69365A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2%</w:t>
      </w:r>
      <w:r w:rsidRPr="0069365A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dei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casi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impegno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sociale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Pr="0069365A">
        <w:rPr>
          <w:rFonts w:ascii="Arial" w:hAnsi="Arial" w:cs="Arial"/>
          <w:sz w:val="24"/>
          <w:szCs w:val="24"/>
          <w:shd w:val="clear" w:color="auto" w:fill="FFFFFF"/>
        </w:rPr>
        <w:t>professionalità</w:t>
      </w:r>
      <w:proofErr w:type="spellEnd"/>
      <w:r w:rsidRPr="0069365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9365A" w:rsidRDefault="0069365A" w:rsidP="0069365A">
      <w:pPr>
        <w:shd w:val="clear" w:color="auto" w:fill="FFFFFF" w:themeFill="background1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9365A" w:rsidRDefault="0069365A" w:rsidP="00242C68">
      <w:pPr>
        <w:shd w:val="clear" w:color="auto" w:fill="FFFFFF" w:themeFill="background1"/>
        <w:spacing w:line="240" w:lineRule="auto"/>
        <w:rPr>
          <w:sz w:val="24"/>
          <w:szCs w:val="24"/>
        </w:rPr>
      </w:pPr>
      <w:r w:rsidRPr="0069365A">
        <w:rPr>
          <w:sz w:val="24"/>
          <w:szCs w:val="24"/>
        </w:rPr>
        <w:t xml:space="preserve">Per </w:t>
      </w:r>
      <w:proofErr w:type="spellStart"/>
      <w:r w:rsidRPr="0069365A">
        <w:rPr>
          <w:sz w:val="24"/>
          <w:szCs w:val="24"/>
        </w:rPr>
        <w:t>saperne</w:t>
      </w:r>
      <w:proofErr w:type="spellEnd"/>
      <w:r w:rsidRPr="0069365A">
        <w:rPr>
          <w:sz w:val="24"/>
          <w:szCs w:val="24"/>
        </w:rPr>
        <w:t xml:space="preserve"> di </w:t>
      </w:r>
      <w:proofErr w:type="spellStart"/>
      <w:r w:rsidRPr="0069365A">
        <w:rPr>
          <w:sz w:val="24"/>
          <w:szCs w:val="24"/>
        </w:rPr>
        <w:t>più</w:t>
      </w:r>
      <w:proofErr w:type="spellEnd"/>
      <w:r w:rsidRPr="0069365A">
        <w:rPr>
          <w:sz w:val="24"/>
          <w:szCs w:val="24"/>
        </w:rPr>
        <w:t xml:space="preserve"> : </w:t>
      </w:r>
      <w:hyperlink r:id="rId9" w:history="1">
        <w:r w:rsidRPr="00C90831">
          <w:rPr>
            <w:rStyle w:val="Hyperlink"/>
            <w:sz w:val="24"/>
            <w:szCs w:val="24"/>
          </w:rPr>
          <w:t>http://www.puntodonne.it/i-diritti/la-rappresentazione-delle-donne-nei-media</w:t>
        </w:r>
      </w:hyperlink>
    </w:p>
    <w:p w:rsidR="0069365A" w:rsidRPr="0069365A" w:rsidRDefault="0069365A" w:rsidP="00242C68">
      <w:pPr>
        <w:shd w:val="clear" w:color="auto" w:fill="92D050"/>
        <w:spacing w:after="0" w:line="240" w:lineRule="auto"/>
        <w:outlineLvl w:val="0"/>
        <w:rPr>
          <w:rFonts w:eastAsia="Times New Roman" w:cs="Arial"/>
          <w:b/>
          <w:kern w:val="36"/>
          <w:sz w:val="24"/>
          <w:szCs w:val="24"/>
          <w:lang w:eastAsia="en-GB"/>
        </w:rPr>
      </w:pPr>
      <w:r w:rsidRPr="0069365A">
        <w:rPr>
          <w:rFonts w:eastAsia="Times New Roman" w:cs="Arial"/>
          <w:b/>
          <w:kern w:val="36"/>
          <w:sz w:val="24"/>
          <w:szCs w:val="24"/>
          <w:lang w:eastAsia="en-GB"/>
        </w:rPr>
        <w:t>TIPOLOGIE DI OPERE TELEVISIVE</w:t>
      </w:r>
    </w:p>
    <w:p w:rsidR="0069365A" w:rsidRPr="0069365A" w:rsidRDefault="0069365A" w:rsidP="0069365A">
      <w:pPr>
        <w:spacing w:after="0" w:line="240" w:lineRule="auto"/>
        <w:rPr>
          <w:rFonts w:eastAsia="Times New Roman" w:cs="Arial"/>
          <w:color w:val="333332"/>
          <w:sz w:val="24"/>
          <w:szCs w:val="24"/>
          <w:lang w:eastAsia="en-GB"/>
        </w:rPr>
      </w:pP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8"/>
          <w:szCs w:val="28"/>
          <w:lang w:eastAsia="en-GB"/>
        </w:rPr>
      </w:pPr>
      <w:r w:rsidRPr="0069365A">
        <w:rPr>
          <w:rFonts w:eastAsia="Times New Roman" w:cs="Arial"/>
          <w:sz w:val="28"/>
          <w:szCs w:val="28"/>
          <w:shd w:val="clear" w:color="auto" w:fill="92D050"/>
          <w:lang w:eastAsia="en-GB"/>
        </w:rPr>
        <w:t>- </w:t>
      </w:r>
      <w:proofErr w:type="spellStart"/>
      <w:r w:rsidRPr="0069365A">
        <w:rPr>
          <w:rFonts w:eastAsia="Times New Roman" w:cs="Arial"/>
          <w:b/>
          <w:bCs/>
          <w:sz w:val="28"/>
          <w:szCs w:val="28"/>
          <w:shd w:val="clear" w:color="auto" w:fill="92D050"/>
          <w:lang w:eastAsia="en-GB"/>
        </w:rPr>
        <w:t>Informazione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. E' 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l'insieme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di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quei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programmi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che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ha per fine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fornire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 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notizie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o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approfondimenti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su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 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argomenti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di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attualità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(TG, news, reportage,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ecc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.).</w:t>
      </w: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8"/>
          <w:szCs w:val="28"/>
          <w:lang w:eastAsia="en-GB"/>
        </w:rPr>
      </w:pPr>
      <w:r w:rsidRPr="0069365A">
        <w:rPr>
          <w:rFonts w:eastAsia="Times New Roman" w:cs="Arial"/>
          <w:sz w:val="28"/>
          <w:szCs w:val="28"/>
          <w:lang w:eastAsia="en-GB"/>
        </w:rPr>
        <w:t>- </w:t>
      </w:r>
      <w:proofErr w:type="spellStart"/>
      <w:r w:rsidRPr="0069365A">
        <w:rPr>
          <w:rFonts w:eastAsia="Times New Roman" w:cs="Arial"/>
          <w:b/>
          <w:bCs/>
          <w:sz w:val="28"/>
          <w:szCs w:val="28"/>
          <w:shd w:val="clear" w:color="auto" w:fill="92D050"/>
          <w:lang w:eastAsia="en-GB"/>
        </w:rPr>
        <w:t>Cultura</w:t>
      </w:r>
      <w:proofErr w:type="spellEnd"/>
      <w:r w:rsidRPr="0069365A">
        <w:rPr>
          <w:rFonts w:eastAsia="Times New Roman" w:cs="Arial"/>
          <w:sz w:val="28"/>
          <w:szCs w:val="28"/>
          <w:shd w:val="clear" w:color="auto" w:fill="92D050"/>
          <w:lang w:eastAsia="en-GB"/>
        </w:rPr>
        <w:t>.</w:t>
      </w:r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Sono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quei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programmi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che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ripropongono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di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allargare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le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conoscenze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culturali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del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pubblico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in campo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scientifico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naturalistico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storico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ecc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. (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documentari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, 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inchieste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ecc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.).</w:t>
      </w: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8"/>
          <w:szCs w:val="28"/>
          <w:lang w:eastAsia="en-GB"/>
        </w:rPr>
      </w:pPr>
      <w:r w:rsidRPr="0069365A">
        <w:rPr>
          <w:rFonts w:eastAsia="Times New Roman" w:cs="Arial"/>
          <w:sz w:val="28"/>
          <w:szCs w:val="28"/>
          <w:lang w:eastAsia="en-GB"/>
        </w:rPr>
        <w:t>- </w:t>
      </w:r>
      <w:r w:rsidRPr="0069365A">
        <w:rPr>
          <w:rFonts w:eastAsia="Times New Roman" w:cs="Arial"/>
          <w:b/>
          <w:bCs/>
          <w:sz w:val="28"/>
          <w:szCs w:val="28"/>
          <w:shd w:val="clear" w:color="auto" w:fill="92D050"/>
          <w:lang w:eastAsia="en-GB"/>
        </w:rPr>
        <w:t>Fiction</w:t>
      </w:r>
      <w:r w:rsidRPr="0069365A">
        <w:rPr>
          <w:rFonts w:eastAsia="Times New Roman" w:cs="Arial"/>
          <w:sz w:val="28"/>
          <w:szCs w:val="28"/>
          <w:lang w:eastAsia="en-GB"/>
        </w:rPr>
        <w:t xml:space="preserve">. E' la fiction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seriale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(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serie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soap opera,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ecc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.).</w:t>
      </w: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8"/>
          <w:szCs w:val="28"/>
          <w:lang w:eastAsia="en-GB"/>
        </w:rPr>
      </w:pPr>
      <w:r w:rsidRPr="0069365A">
        <w:rPr>
          <w:rFonts w:eastAsia="Times New Roman" w:cs="Arial"/>
          <w:sz w:val="28"/>
          <w:szCs w:val="28"/>
          <w:lang w:eastAsia="en-GB"/>
        </w:rPr>
        <w:t>- </w:t>
      </w:r>
      <w:proofErr w:type="spellStart"/>
      <w:r w:rsidRPr="0069365A">
        <w:rPr>
          <w:rFonts w:eastAsia="Times New Roman" w:cs="Arial"/>
          <w:b/>
          <w:bCs/>
          <w:sz w:val="28"/>
          <w:szCs w:val="28"/>
          <w:shd w:val="clear" w:color="auto" w:fill="92D050"/>
          <w:lang w:eastAsia="en-GB"/>
        </w:rPr>
        <w:t>Intrattenimento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.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Sono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programmi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che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mirano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a far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ridere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incuriosire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piangere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... (quiz show,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varietà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reality,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videoclip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ecc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.).</w:t>
      </w: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8"/>
          <w:szCs w:val="28"/>
          <w:lang w:eastAsia="en-GB"/>
        </w:rPr>
      </w:pPr>
      <w:r w:rsidRPr="0069365A">
        <w:rPr>
          <w:rFonts w:eastAsia="Times New Roman" w:cs="Arial"/>
          <w:sz w:val="28"/>
          <w:szCs w:val="28"/>
          <w:lang w:eastAsia="en-GB"/>
        </w:rPr>
        <w:t>- </w:t>
      </w:r>
      <w:proofErr w:type="spellStart"/>
      <w:r w:rsidRPr="0069365A">
        <w:rPr>
          <w:rFonts w:eastAsia="Times New Roman" w:cs="Arial"/>
          <w:b/>
          <w:bCs/>
          <w:sz w:val="28"/>
          <w:szCs w:val="28"/>
          <w:shd w:val="clear" w:color="auto" w:fill="92D050"/>
          <w:lang w:eastAsia="en-GB"/>
        </w:rPr>
        <w:t>Pubblicità</w:t>
      </w:r>
      <w:proofErr w:type="spellEnd"/>
      <w:r w:rsidRPr="0069365A">
        <w:rPr>
          <w:rFonts w:eastAsia="Times New Roman" w:cs="Arial"/>
          <w:sz w:val="28"/>
          <w:szCs w:val="28"/>
          <w:shd w:val="clear" w:color="auto" w:fill="92D050"/>
          <w:lang w:eastAsia="en-GB"/>
        </w:rPr>
        <w:t>.</w:t>
      </w:r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Sono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brevi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elaborati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che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vogliono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spingere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il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pubblico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verso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certi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prodotti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, ma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che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per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essere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efficaci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devono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darsi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una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veste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narrativa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o di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intrattenimento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.</w:t>
      </w: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8"/>
          <w:szCs w:val="28"/>
          <w:lang w:eastAsia="en-GB"/>
        </w:rPr>
      </w:pP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Nel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sito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si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trova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per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ora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l'analisi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di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alcune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di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queste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tipologie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 xml:space="preserve"> di </w:t>
      </w:r>
      <w:proofErr w:type="spellStart"/>
      <w:r w:rsidRPr="0069365A">
        <w:rPr>
          <w:rFonts w:eastAsia="Times New Roman" w:cs="Arial"/>
          <w:sz w:val="28"/>
          <w:szCs w:val="28"/>
          <w:lang w:eastAsia="en-GB"/>
        </w:rPr>
        <w:t>opere</w:t>
      </w:r>
      <w:proofErr w:type="spellEnd"/>
      <w:r w:rsidRPr="0069365A">
        <w:rPr>
          <w:rFonts w:eastAsia="Times New Roman" w:cs="Arial"/>
          <w:sz w:val="28"/>
          <w:szCs w:val="28"/>
          <w:lang w:eastAsia="en-GB"/>
        </w:rPr>
        <w:t>: </w:t>
      </w: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hyperlink r:id="rId10" w:tooltip="Varietà" w:history="1"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 xml:space="preserve">Il </w:t>
        </w:r>
        <w:proofErr w:type="spellStart"/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>varietà</w:t>
        </w:r>
        <w:proofErr w:type="spellEnd"/>
      </w:hyperlink>
      <w:r w:rsidRPr="0069365A">
        <w:rPr>
          <w:rFonts w:eastAsia="Times New Roman" w:cs="Arial"/>
          <w:sz w:val="24"/>
          <w:szCs w:val="24"/>
          <w:lang w:eastAsia="en-GB"/>
        </w:rPr>
        <w:t>.</w:t>
      </w:r>
    </w:p>
    <w:p w:rsidR="0069365A" w:rsidRPr="0069365A" w:rsidRDefault="0069365A" w:rsidP="00242C68">
      <w:pPr>
        <w:spacing w:after="0"/>
        <w:jc w:val="both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hyperlink r:id="rId11" w:tooltip="Game Show" w:history="1"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>Il game show</w:t>
        </w:r>
      </w:hyperlink>
    </w:p>
    <w:p w:rsidR="0069365A" w:rsidRPr="0069365A" w:rsidRDefault="0069365A" w:rsidP="00242C68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proofErr w:type="spellStart"/>
      <w:r w:rsidR="0076060E">
        <w:fldChar w:fldCharType="begin"/>
      </w:r>
      <w:r w:rsidR="0076060E">
        <w:instrText xml:space="preserve"> HYPERLINK "https://www.cinescuola.it/generi/i-generi-televisivi/programmi-contenitore/" \o "Programmi contenitore" </w:instrText>
      </w:r>
      <w:r w:rsidR="0076060E">
        <w:fldChar w:fldCharType="separate"/>
      </w:r>
      <w:r w:rsidRPr="0069365A">
        <w:rPr>
          <w:rFonts w:eastAsia="Times New Roman" w:cs="Arial"/>
          <w:sz w:val="24"/>
          <w:szCs w:val="24"/>
          <w:u w:val="single"/>
          <w:lang w:eastAsia="en-GB"/>
        </w:rPr>
        <w:t>il</w:t>
      </w:r>
      <w:proofErr w:type="spellEnd"/>
      <w:r w:rsidRPr="0069365A">
        <w:rPr>
          <w:rFonts w:eastAsia="Times New Roman" w:cs="Arial"/>
          <w:sz w:val="24"/>
          <w:szCs w:val="24"/>
          <w:u w:val="single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4"/>
          <w:szCs w:val="24"/>
          <w:u w:val="single"/>
          <w:lang w:eastAsia="en-GB"/>
        </w:rPr>
        <w:t>programma</w:t>
      </w:r>
      <w:proofErr w:type="spellEnd"/>
      <w:r w:rsidRPr="0069365A">
        <w:rPr>
          <w:rFonts w:eastAsia="Times New Roman" w:cs="Arial"/>
          <w:sz w:val="24"/>
          <w:szCs w:val="24"/>
          <w:u w:val="single"/>
          <w:lang w:eastAsia="en-GB"/>
        </w:rPr>
        <w:t xml:space="preserve"> </w:t>
      </w:r>
      <w:proofErr w:type="spellStart"/>
      <w:r w:rsidRPr="0069365A">
        <w:rPr>
          <w:rFonts w:eastAsia="Times New Roman" w:cs="Arial"/>
          <w:sz w:val="24"/>
          <w:szCs w:val="24"/>
          <w:u w:val="single"/>
          <w:lang w:eastAsia="en-GB"/>
        </w:rPr>
        <w:t>contenitore</w:t>
      </w:r>
      <w:proofErr w:type="spellEnd"/>
      <w:r w:rsidR="0076060E">
        <w:rPr>
          <w:rFonts w:eastAsia="Times New Roman" w:cs="Arial"/>
          <w:sz w:val="24"/>
          <w:szCs w:val="24"/>
          <w:u w:val="single"/>
          <w:lang w:eastAsia="en-GB"/>
        </w:rPr>
        <w:fldChar w:fldCharType="end"/>
      </w:r>
    </w:p>
    <w:p w:rsidR="0069365A" w:rsidRPr="0069365A" w:rsidRDefault="0069365A" w:rsidP="00242C68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hyperlink r:id="rId12" w:tooltip="TV verità" w:history="1"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 xml:space="preserve">la TV </w:t>
        </w:r>
        <w:proofErr w:type="spellStart"/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>verità</w:t>
        </w:r>
        <w:proofErr w:type="spellEnd"/>
      </w:hyperlink>
    </w:p>
    <w:p w:rsidR="0069365A" w:rsidRPr="0069365A" w:rsidRDefault="0069365A" w:rsidP="00242C68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proofErr w:type="spellStart"/>
      <w:r w:rsidR="0076060E">
        <w:fldChar w:fldCharType="begin"/>
      </w:r>
      <w:r w:rsidR="0076060E">
        <w:instrText xml:space="preserve"> HYPERLINK "https://www.cinescuola.it/generi/i-generi-televisivi/talk-show/" \o "Talk show" </w:instrText>
      </w:r>
      <w:r w:rsidR="0076060E">
        <w:fldChar w:fldCharType="separate"/>
      </w:r>
      <w:r w:rsidRPr="0069365A">
        <w:rPr>
          <w:rFonts w:eastAsia="Times New Roman" w:cs="Arial"/>
          <w:sz w:val="24"/>
          <w:szCs w:val="24"/>
          <w:u w:val="single"/>
          <w:lang w:eastAsia="en-GB"/>
        </w:rPr>
        <w:t>il</w:t>
      </w:r>
      <w:proofErr w:type="spellEnd"/>
      <w:r w:rsidRPr="0069365A">
        <w:rPr>
          <w:rFonts w:eastAsia="Times New Roman" w:cs="Arial"/>
          <w:sz w:val="24"/>
          <w:szCs w:val="24"/>
          <w:u w:val="single"/>
          <w:lang w:eastAsia="en-GB"/>
        </w:rPr>
        <w:t xml:space="preserve"> talk show</w:t>
      </w:r>
      <w:r w:rsidR="0076060E">
        <w:rPr>
          <w:rFonts w:eastAsia="Times New Roman" w:cs="Arial"/>
          <w:sz w:val="24"/>
          <w:szCs w:val="24"/>
          <w:u w:val="single"/>
          <w:lang w:eastAsia="en-GB"/>
        </w:rPr>
        <w:fldChar w:fldCharType="end"/>
      </w:r>
    </w:p>
    <w:p w:rsidR="0069365A" w:rsidRPr="0069365A" w:rsidRDefault="0069365A" w:rsidP="00242C68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hyperlink r:id="rId13" w:tooltip="Pubblicità" w:history="1"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 xml:space="preserve">la </w:t>
        </w:r>
        <w:proofErr w:type="spellStart"/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>pubblicità</w:t>
        </w:r>
        <w:proofErr w:type="spellEnd"/>
      </w:hyperlink>
    </w:p>
    <w:p w:rsidR="0069365A" w:rsidRPr="0069365A" w:rsidRDefault="0069365A" w:rsidP="00242C68">
      <w:pPr>
        <w:spacing w:after="0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proofErr w:type="spellStart"/>
      <w:r w:rsidR="0076060E">
        <w:fldChar w:fldCharType="begin"/>
      </w:r>
      <w:r w:rsidR="0076060E">
        <w:instrText xml:space="preserve"> HYPERLINK "https://www.cinescuola.it/generi/i-generi-televisivi/tg/" \o "TG" </w:instrText>
      </w:r>
      <w:r w:rsidR="0076060E">
        <w:fldChar w:fldCharType="separate"/>
      </w:r>
      <w:r w:rsidRPr="0069365A">
        <w:rPr>
          <w:rFonts w:eastAsia="Times New Roman" w:cs="Arial"/>
          <w:sz w:val="24"/>
          <w:szCs w:val="24"/>
          <w:u w:val="single"/>
          <w:lang w:eastAsia="en-GB"/>
        </w:rPr>
        <w:t>il</w:t>
      </w:r>
      <w:proofErr w:type="spellEnd"/>
      <w:r w:rsidRPr="0069365A">
        <w:rPr>
          <w:rFonts w:eastAsia="Times New Roman" w:cs="Arial"/>
          <w:sz w:val="24"/>
          <w:szCs w:val="24"/>
          <w:u w:val="single"/>
          <w:lang w:eastAsia="en-GB"/>
        </w:rPr>
        <w:t xml:space="preserve"> TG</w:t>
      </w:r>
      <w:r w:rsidR="0076060E">
        <w:rPr>
          <w:rFonts w:eastAsia="Times New Roman" w:cs="Arial"/>
          <w:sz w:val="24"/>
          <w:szCs w:val="24"/>
          <w:u w:val="single"/>
          <w:lang w:eastAsia="en-GB"/>
        </w:rPr>
        <w:fldChar w:fldCharType="end"/>
      </w:r>
      <w:r w:rsidR="00242C68" w:rsidRPr="00242C68">
        <w:rPr>
          <w:rFonts w:eastAsia="Times New Roman" w:cs="Arial"/>
          <w:sz w:val="24"/>
          <w:szCs w:val="24"/>
          <w:lang w:eastAsia="en-GB"/>
        </w:rPr>
        <w:t xml:space="preserve"> (</w:t>
      </w:r>
      <w:proofErr w:type="spellStart"/>
      <w:r w:rsidR="00242C68" w:rsidRPr="00242C68">
        <w:rPr>
          <w:rFonts w:eastAsia="Times New Roman" w:cs="Arial"/>
          <w:sz w:val="24"/>
          <w:szCs w:val="24"/>
          <w:lang w:eastAsia="en-GB"/>
        </w:rPr>
        <w:t>il</w:t>
      </w:r>
      <w:proofErr w:type="spellEnd"/>
      <w:r w:rsidR="00242C68" w:rsidRPr="00242C68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 w:rsidR="00242C68" w:rsidRPr="00242C68">
        <w:rPr>
          <w:rFonts w:eastAsia="Times New Roman" w:cs="Arial"/>
          <w:sz w:val="24"/>
          <w:szCs w:val="24"/>
          <w:lang w:eastAsia="en-GB"/>
        </w:rPr>
        <w:t>telegiornale</w:t>
      </w:r>
      <w:proofErr w:type="spellEnd"/>
      <w:r w:rsidR="00242C68" w:rsidRPr="00242C68">
        <w:rPr>
          <w:rFonts w:eastAsia="Times New Roman" w:cs="Arial"/>
          <w:sz w:val="24"/>
          <w:szCs w:val="24"/>
          <w:lang w:eastAsia="en-GB"/>
        </w:rPr>
        <w:t>)</w:t>
      </w:r>
    </w:p>
    <w:p w:rsidR="0069365A" w:rsidRDefault="0069365A" w:rsidP="0069365A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69365A">
        <w:rPr>
          <w:rFonts w:eastAsia="Times New Roman" w:cs="Arial"/>
          <w:sz w:val="24"/>
          <w:szCs w:val="24"/>
          <w:lang w:eastAsia="en-GB"/>
        </w:rPr>
        <w:t>- </w:t>
      </w:r>
      <w:hyperlink r:id="rId14" w:tooltip="La fiction seriale tv" w:history="1"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 xml:space="preserve">la fiction </w:t>
        </w:r>
        <w:proofErr w:type="spellStart"/>
        <w:r w:rsidRPr="0069365A">
          <w:rPr>
            <w:rFonts w:eastAsia="Times New Roman" w:cs="Arial"/>
            <w:sz w:val="24"/>
            <w:szCs w:val="24"/>
            <w:u w:val="single"/>
            <w:lang w:eastAsia="en-GB"/>
          </w:rPr>
          <w:t>seriale</w:t>
        </w:r>
        <w:proofErr w:type="spellEnd"/>
      </w:hyperlink>
    </w:p>
    <w:p w:rsidR="0069365A" w:rsidRPr="0069365A" w:rsidRDefault="00242C68" w:rsidP="0069365A">
      <w:pPr>
        <w:spacing w:after="0" w:line="240" w:lineRule="auto"/>
        <w:rPr>
          <w:rFonts w:ascii="Arial" w:eastAsia="Times New Roman" w:hAnsi="Arial" w:cs="Arial"/>
          <w:color w:val="333332"/>
          <w:sz w:val="24"/>
          <w:szCs w:val="24"/>
          <w:lang w:eastAsia="en-GB"/>
        </w:rPr>
      </w:pPr>
      <w:r w:rsidRPr="0069365A">
        <w:rPr>
          <w:rFonts w:ascii="Arial" w:eastAsia="Times New Roman" w:hAnsi="Arial" w:cs="Arial"/>
          <w:noProof/>
          <w:color w:val="333332"/>
          <w:sz w:val="24"/>
          <w:szCs w:val="24"/>
          <w:lang w:eastAsia="en-GB"/>
        </w:rPr>
        <w:drawing>
          <wp:inline distT="0" distB="0" distL="0" distR="0" wp14:anchorId="7E1C14C1" wp14:editId="165520F5">
            <wp:extent cx="1514475" cy="685800"/>
            <wp:effectExtent l="0" t="0" r="9525" b="0"/>
            <wp:docPr id="3" name="cc-m-imagesubtitle-image-6350245563" descr="https://image.jimcdn.com/app/cms/image/transf/dimension=159x10000:format=jpg/path/s2ca24585326fce04/image/ifde00eaf86df22fa/version/14516803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50245563" descr="https://image.jimcdn.com/app/cms/image/transf/dimension=159x10000:format=jpg/path/s2ca24585326fce04/image/ifde00eaf86df22fa/version/1451680341/imag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5A">
        <w:rPr>
          <w:rFonts w:ascii="Arial" w:eastAsia="Times New Roman" w:hAnsi="Arial" w:cs="Arial"/>
          <w:noProof/>
          <w:color w:val="333332"/>
          <w:sz w:val="24"/>
          <w:szCs w:val="24"/>
          <w:lang w:eastAsia="en-GB"/>
        </w:rPr>
        <w:drawing>
          <wp:inline distT="0" distB="0" distL="0" distR="0" wp14:anchorId="29AAFD83" wp14:editId="1FCC5F43">
            <wp:extent cx="1327633" cy="647700"/>
            <wp:effectExtent l="0" t="0" r="6350" b="0"/>
            <wp:docPr id="4" name="cc-m-imagesubtitle-image-6350246463" descr="https://image.jimcdn.com/app/cms/image/transf/dimension=159x10000:format=jpg/path/s2ca24585326fce04/image/i78ae46b391f783b1/version/14516803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50246463" descr="https://image.jimcdn.com/app/cms/image/transf/dimension=159x10000:format=jpg/path/s2ca24585326fce04/image/i78ae46b391f783b1/version/1451680345/imag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98" cy="6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5A">
        <w:rPr>
          <w:rFonts w:ascii="Arial" w:eastAsia="Times New Roman" w:hAnsi="Arial" w:cs="Arial"/>
          <w:noProof/>
          <w:color w:val="333332"/>
          <w:sz w:val="24"/>
          <w:szCs w:val="24"/>
          <w:lang w:eastAsia="en-GB"/>
        </w:rPr>
        <w:drawing>
          <wp:inline distT="0" distB="0" distL="0" distR="0" wp14:anchorId="39043C68" wp14:editId="728E39D2">
            <wp:extent cx="1367790" cy="628650"/>
            <wp:effectExtent l="0" t="0" r="3810" b="0"/>
            <wp:docPr id="5" name="cc-m-imagesubtitle-image-6350247063" descr="https://image.jimcdn.com/app/cms/image/transf/dimension=159x10000:format=jpg/path/s2ca24585326fce04/image/ie96d4cda2faaa9ce/version/145168037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50247063" descr="https://image.jimcdn.com/app/cms/image/transf/dimension=159x10000:format=jpg/path/s2ca24585326fce04/image/ie96d4cda2faaa9ce/version/1451680375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64" cy="6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65A">
        <w:rPr>
          <w:rFonts w:ascii="Arial" w:eastAsia="Times New Roman" w:hAnsi="Arial" w:cs="Arial"/>
          <w:noProof/>
          <w:color w:val="333332"/>
          <w:sz w:val="24"/>
          <w:szCs w:val="24"/>
          <w:lang w:eastAsia="en-GB"/>
        </w:rPr>
        <w:drawing>
          <wp:inline distT="0" distB="0" distL="0" distR="0" wp14:anchorId="1DD300F4" wp14:editId="42D85DD1">
            <wp:extent cx="1341755" cy="600075"/>
            <wp:effectExtent l="0" t="0" r="0" b="9525"/>
            <wp:docPr id="6" name="cc-m-imagesubtitle-image-6350247163" descr="https://image.jimcdn.com/app/cms/image/transf/dimension=159x10000:format=jpg/path/s2ca24585326fce04/image/i5b03fe74ad6f34e1/version/14516803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350247163" descr="https://image.jimcdn.com/app/cms/image/transf/dimension=159x10000:format=jpg/path/s2ca24585326fce04/image/i5b03fe74ad6f34e1/version/1451680381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30" cy="6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5A" w:rsidRPr="0069365A" w:rsidRDefault="0069365A" w:rsidP="0069365A">
      <w:pPr>
        <w:spacing w:after="0" w:line="240" w:lineRule="auto"/>
        <w:rPr>
          <w:rFonts w:ascii="Arial" w:eastAsia="Times New Roman" w:hAnsi="Arial" w:cs="Arial"/>
          <w:color w:val="333332"/>
          <w:sz w:val="24"/>
          <w:szCs w:val="24"/>
          <w:lang w:eastAsia="en-GB"/>
        </w:rPr>
      </w:pPr>
    </w:p>
    <w:p w:rsidR="0069365A" w:rsidRPr="0069365A" w:rsidRDefault="0069365A" w:rsidP="0069365A">
      <w:pPr>
        <w:spacing w:after="0" w:line="240" w:lineRule="auto"/>
        <w:rPr>
          <w:rFonts w:ascii="Arial" w:eastAsia="Times New Roman" w:hAnsi="Arial" w:cs="Arial"/>
          <w:color w:val="333332"/>
          <w:sz w:val="24"/>
          <w:szCs w:val="24"/>
          <w:lang w:eastAsia="en-GB"/>
        </w:rPr>
      </w:pPr>
    </w:p>
    <w:p w:rsidR="0069365A" w:rsidRPr="0069365A" w:rsidRDefault="0069365A" w:rsidP="0069365A">
      <w:pPr>
        <w:spacing w:after="0" w:line="240" w:lineRule="auto"/>
        <w:rPr>
          <w:rFonts w:ascii="Arial" w:eastAsia="Times New Roman" w:hAnsi="Arial" w:cs="Arial"/>
          <w:color w:val="333332"/>
          <w:sz w:val="24"/>
          <w:szCs w:val="24"/>
          <w:lang w:eastAsia="en-GB"/>
        </w:rPr>
      </w:pPr>
    </w:p>
    <w:p w:rsidR="0069365A" w:rsidRPr="0069365A" w:rsidRDefault="0069365A" w:rsidP="0069365A">
      <w:pPr>
        <w:spacing w:after="0" w:line="240" w:lineRule="auto"/>
        <w:rPr>
          <w:rFonts w:ascii="Arial" w:eastAsia="Times New Roman" w:hAnsi="Arial" w:cs="Arial"/>
          <w:color w:val="333332"/>
          <w:sz w:val="24"/>
          <w:szCs w:val="24"/>
          <w:lang w:eastAsia="en-GB"/>
        </w:rPr>
      </w:pPr>
    </w:p>
    <w:p w:rsidR="0069365A" w:rsidRPr="0069365A" w:rsidRDefault="0069365A" w:rsidP="0069365A">
      <w:pPr>
        <w:shd w:val="clear" w:color="auto" w:fill="FFFFFF" w:themeFill="background1"/>
        <w:spacing w:line="360" w:lineRule="auto"/>
        <w:rPr>
          <w:sz w:val="24"/>
          <w:szCs w:val="24"/>
        </w:rPr>
      </w:pPr>
    </w:p>
    <w:sectPr w:rsidR="0069365A" w:rsidRPr="0069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C29"/>
    <w:multiLevelType w:val="hybridMultilevel"/>
    <w:tmpl w:val="7CC0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2D"/>
    <w:rsid w:val="00242C68"/>
    <w:rsid w:val="0026342D"/>
    <w:rsid w:val="00484244"/>
    <w:rsid w:val="005315A9"/>
    <w:rsid w:val="00563495"/>
    <w:rsid w:val="0069365A"/>
    <w:rsid w:val="0076060E"/>
    <w:rsid w:val="00931F5F"/>
    <w:rsid w:val="00C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E52F"/>
  <w15:chartTrackingRefBased/>
  <w15:docId w15:val="{F2ABDD3C-C806-4B43-AD1A-2A2DB7C8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6342D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6342D"/>
    <w:rPr>
      <w:b/>
      <w:bCs/>
    </w:rPr>
  </w:style>
  <w:style w:type="character" w:styleId="Emphasis">
    <w:name w:val="Emphasis"/>
    <w:basedOn w:val="DefaultParagraphFont"/>
    <w:uiPriority w:val="20"/>
    <w:qFormat/>
    <w:rsid w:val="0026342D"/>
    <w:rPr>
      <w:i/>
      <w:iCs/>
    </w:rPr>
  </w:style>
  <w:style w:type="character" w:styleId="Hyperlink">
    <w:name w:val="Hyperlink"/>
    <w:basedOn w:val="DefaultParagraphFont"/>
    <w:uiPriority w:val="99"/>
    <w:unhideWhenUsed/>
    <w:rsid w:val="00931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s.com.au/news/dateline/tvepisode/berlusconi-s-women" TargetMode="External"/><Relationship Id="rId13" Type="http://schemas.openxmlformats.org/officeDocument/2006/relationships/hyperlink" Target="https://www.cinescuola.it/generi/i-generi-televisivi/pubblicit%C3%A0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ilfattoquotidiano.it/2018/02/09/pubblico-tv-chi-sono-e-cosa-seguono-i-telespettatori-di-oggi/4139894/" TargetMode="External"/><Relationship Id="rId12" Type="http://schemas.openxmlformats.org/officeDocument/2006/relationships/hyperlink" Target="https://www.cinescuola.it/generi/i-generi-televisivi/tv-verit%C3%A0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hXMOw-eYE" TargetMode="External"/><Relationship Id="rId11" Type="http://schemas.openxmlformats.org/officeDocument/2006/relationships/hyperlink" Target="https://www.cinescuola.it/generi/i-generi-televisivi/game-show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s://www.cinescuola.it/generi/i-generi-televisivi/variet%C3%A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todonne.it/i-diritti/la-rappresentazione-delle-donne-nei-media" TargetMode="External"/><Relationship Id="rId14" Type="http://schemas.openxmlformats.org/officeDocument/2006/relationships/hyperlink" Target="https://www.cinescuola.it/linguaggio/la-comunicazione-audiovisiva/tipologie-delle-opere-cinetelevis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K.Sykes</dc:creator>
  <cp:keywords/>
  <dc:description/>
  <cp:lastModifiedBy>K.Sykes</cp:lastModifiedBy>
  <cp:revision>2</cp:revision>
  <dcterms:created xsi:type="dcterms:W3CDTF">2019-01-26T18:12:00Z</dcterms:created>
  <dcterms:modified xsi:type="dcterms:W3CDTF">2019-01-26T20:07:00Z</dcterms:modified>
</cp:coreProperties>
</file>