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B6" w:rsidRPr="00BF38FE" w:rsidRDefault="006F5FB6">
      <w:pPr>
        <w:rPr>
          <w:rFonts w:ascii="Franklin Gothic Book" w:hAnsi="Franklin Gothic Book"/>
          <w:sz w:val="20"/>
        </w:rPr>
      </w:pP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Myriad-Bold"/>
          <w:b/>
          <w:bCs/>
          <w:sz w:val="24"/>
          <w:szCs w:val="24"/>
        </w:rPr>
      </w:pPr>
      <w:r w:rsidRPr="00BF38FE">
        <w:rPr>
          <w:rFonts w:ascii="Franklin Gothic Book" w:hAnsi="Franklin Gothic Book" w:cs="Myriad-Bold"/>
          <w:b/>
          <w:bCs/>
          <w:sz w:val="24"/>
          <w:szCs w:val="24"/>
        </w:rPr>
        <w:t>Studenti europei in Italia</w:t>
      </w: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Myriad-Bold"/>
          <w:b/>
          <w:bCs/>
          <w:szCs w:val="24"/>
        </w:rPr>
      </w:pP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L’Italia è una delle mete preferite dagli stu</w:t>
      </w:r>
      <w:r w:rsidRPr="00BF38FE">
        <w:rPr>
          <w:rFonts w:ascii="Franklin Gothic Book" w:hAnsi="Franklin Gothic Book" w:cs="MyriadPro-Regular"/>
          <w:szCs w:val="24"/>
        </w:rPr>
        <w:t xml:space="preserve">denti universitari che scelgono </w:t>
      </w:r>
      <w:r w:rsidRPr="00BF38FE">
        <w:rPr>
          <w:rFonts w:ascii="Franklin Gothic Book" w:hAnsi="Franklin Gothic Book" w:cs="MyriadPro-Regular"/>
          <w:szCs w:val="24"/>
        </w:rPr>
        <w:t>una delle sue università per portare avanti progetti di studio nell’</w:t>
      </w:r>
      <w:r w:rsidRPr="00BF38FE">
        <w:rPr>
          <w:rFonts w:ascii="Franklin Gothic Book" w:hAnsi="Franklin Gothic Book" w:cs="MyriadPro-Regular"/>
          <w:szCs w:val="24"/>
        </w:rPr>
        <w:t xml:space="preserve">ambito </w:t>
      </w:r>
      <w:r w:rsidRPr="00BF38FE">
        <w:rPr>
          <w:rFonts w:ascii="Franklin Gothic Book" w:hAnsi="Franklin Gothic Book" w:cs="MyriadPro-Regular"/>
          <w:szCs w:val="24"/>
        </w:rPr>
        <w:t>del programma Erasmus, il piano per la mobilità</w:t>
      </w:r>
      <w:r w:rsidRPr="00BF38FE">
        <w:rPr>
          <w:rFonts w:ascii="Franklin Gothic Book" w:hAnsi="Franklin Gothic Book" w:cs="MyriadPro-Regular"/>
          <w:szCs w:val="24"/>
        </w:rPr>
        <w:t xml:space="preserve"> della formazione universitaria </w:t>
      </w:r>
      <w:r w:rsidRPr="00BF38FE">
        <w:rPr>
          <w:rFonts w:ascii="Franklin Gothic Book" w:hAnsi="Franklin Gothic Book" w:cs="MyriadPro-Regular"/>
          <w:szCs w:val="24"/>
        </w:rPr>
        <w:t xml:space="preserve">lanciato nel 1987 dalla Comunità Europea. </w:t>
      </w:r>
      <w:r w:rsidRPr="00BF38FE">
        <w:rPr>
          <w:rFonts w:ascii="Franklin Gothic Book" w:hAnsi="Franklin Gothic Book" w:cs="MyriadPro-Regular"/>
          <w:szCs w:val="24"/>
        </w:rPr>
        <w:t xml:space="preserve">Ma ad attrarli sono le bellezze </w:t>
      </w:r>
      <w:r w:rsidRPr="00BF38FE">
        <w:rPr>
          <w:rFonts w:ascii="Franklin Gothic Book" w:hAnsi="Franklin Gothic Book" w:cs="MyriadPro-Regular"/>
          <w:szCs w:val="24"/>
        </w:rPr>
        <w:t>artistiche e i paesaggi più che la qualità delle università.</w:t>
      </w: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Erasmus ha effettuato un sondaggio su stud</w:t>
      </w:r>
      <w:r w:rsidRPr="00BF38FE">
        <w:rPr>
          <w:rFonts w:ascii="Franklin Gothic Book" w:hAnsi="Franklin Gothic Book" w:cs="MyriadPro-Regular"/>
          <w:szCs w:val="24"/>
        </w:rPr>
        <w:t xml:space="preserve">enti provenienti da 28 nazioni </w:t>
      </w:r>
      <w:r w:rsidRPr="00BF38FE">
        <w:rPr>
          <w:rFonts w:ascii="Franklin Gothic Book" w:hAnsi="Franklin Gothic Book" w:cs="MyriadPro-Regular"/>
          <w:szCs w:val="24"/>
        </w:rPr>
        <w:t>diverse residenti in 27 diverse città italiane c</w:t>
      </w:r>
      <w:r w:rsidRPr="00BF38FE">
        <w:rPr>
          <w:rFonts w:ascii="Franklin Gothic Book" w:hAnsi="Franklin Gothic Book" w:cs="MyriadPro-Regular"/>
          <w:szCs w:val="24"/>
        </w:rPr>
        <w:t xml:space="preserve">he ospitano sedi universitarie. </w:t>
      </w:r>
      <w:r w:rsidRPr="00BF38FE">
        <w:rPr>
          <w:rFonts w:ascii="Franklin Gothic Book" w:hAnsi="Franklin Gothic Book" w:cs="MyriadPro-Regular"/>
          <w:szCs w:val="24"/>
        </w:rPr>
        <w:t>Il problema più sentito dagli studenti intervistati è finanziario: l’</w:t>
      </w:r>
      <w:r w:rsidRPr="00BF38FE">
        <w:rPr>
          <w:rFonts w:ascii="Franklin Gothic Book" w:hAnsi="Franklin Gothic Book" w:cs="MyriadPro-Regular"/>
          <w:szCs w:val="24"/>
        </w:rPr>
        <w:t xml:space="preserve">83% dichiara </w:t>
      </w:r>
      <w:r w:rsidRPr="00BF38FE">
        <w:rPr>
          <w:rFonts w:ascii="Franklin Gothic Book" w:hAnsi="Franklin Gothic Book" w:cs="MyriadPro-Regular"/>
          <w:szCs w:val="24"/>
        </w:rPr>
        <w:t>di spendere di più in Italia rispetto al proprio Paese. Il costo maggiore è l’</w:t>
      </w:r>
      <w:r w:rsidRPr="00BF38FE">
        <w:rPr>
          <w:rFonts w:ascii="Franklin Gothic Book" w:hAnsi="Franklin Gothic Book" w:cs="MyriadPro-Regular"/>
          <w:szCs w:val="24"/>
        </w:rPr>
        <w:t xml:space="preserve">affitto, </w:t>
      </w:r>
      <w:r w:rsidRPr="00BF38FE">
        <w:rPr>
          <w:rFonts w:ascii="Franklin Gothic Book" w:hAnsi="Franklin Gothic Book" w:cs="MyriadPro-Regular"/>
          <w:szCs w:val="24"/>
        </w:rPr>
        <w:t>seguito dal cibo, il divertimento e i libri. La casa, oltre</w:t>
      </w:r>
      <w:r w:rsidRPr="00BF38FE">
        <w:rPr>
          <w:rFonts w:ascii="Franklin Gothic Book" w:hAnsi="Franklin Gothic Book" w:cs="MyriadPro-Regular"/>
          <w:szCs w:val="24"/>
        </w:rPr>
        <w:t xml:space="preserve"> ad essere costosa, è difficile </w:t>
      </w:r>
      <w:r w:rsidRPr="00BF38FE">
        <w:rPr>
          <w:rFonts w:ascii="Franklin Gothic Book" w:hAnsi="Franklin Gothic Book" w:cs="MyriadPro-Regular"/>
          <w:szCs w:val="24"/>
        </w:rPr>
        <w:t xml:space="preserve">da trovare, a causa del prezzo elevato, ma anche </w:t>
      </w:r>
      <w:r w:rsidRPr="00BF38FE">
        <w:rPr>
          <w:rFonts w:ascii="Franklin Gothic Book" w:hAnsi="Franklin Gothic Book" w:cs="MyriadPro-Regular"/>
          <w:szCs w:val="24"/>
        </w:rPr>
        <w:t xml:space="preserve">per le cattive condizioni degli </w:t>
      </w:r>
      <w:r w:rsidRPr="00BF38FE">
        <w:rPr>
          <w:rFonts w:ascii="Franklin Gothic Book" w:hAnsi="Franklin Gothic Book" w:cs="MyriadPro-Regular"/>
          <w:szCs w:val="24"/>
        </w:rPr>
        <w:t>edifici e per l’a</w:t>
      </w:r>
      <w:r w:rsidRPr="00BF38FE">
        <w:rPr>
          <w:rFonts w:ascii="Franklin Gothic Book" w:hAnsi="Franklin Gothic Book" w:cs="MyriadPro-Regular"/>
          <w:szCs w:val="24"/>
        </w:rPr>
        <w:t xml:space="preserve">ssenza di un contratto scritto. </w:t>
      </w: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Un’ulteriore difficoltà per gli studenti Eras</w:t>
      </w:r>
      <w:r w:rsidRPr="00BF38FE">
        <w:rPr>
          <w:rFonts w:ascii="Franklin Gothic Book" w:hAnsi="Franklin Gothic Book" w:cs="MyriadPro-Regular"/>
          <w:szCs w:val="24"/>
        </w:rPr>
        <w:t xml:space="preserve">mus è quella linguistica. Tanti </w:t>
      </w:r>
      <w:r w:rsidRPr="00BF38FE">
        <w:rPr>
          <w:rFonts w:ascii="Franklin Gothic Book" w:hAnsi="Franklin Gothic Book" w:cs="MyriadPro-Regular"/>
          <w:szCs w:val="24"/>
        </w:rPr>
        <w:t>degli intervistati, appena arrivati in Italia, hanno avuto problemi con l’italiano.</w:t>
      </w: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A dispetto del fatto che l’inglese viene conside</w:t>
      </w:r>
      <w:r w:rsidRPr="00BF38FE">
        <w:rPr>
          <w:rFonts w:ascii="Franklin Gothic Book" w:hAnsi="Franklin Gothic Book" w:cs="MyriadPro-Regular"/>
          <w:szCs w:val="24"/>
        </w:rPr>
        <w:t xml:space="preserve">rato una lingua internazionale, </w:t>
      </w:r>
      <w:r w:rsidRPr="00BF38FE">
        <w:rPr>
          <w:rFonts w:ascii="Franklin Gothic Book" w:hAnsi="Franklin Gothic Book" w:cs="MyriadPro-Regular"/>
          <w:szCs w:val="24"/>
        </w:rPr>
        <w:t>gli italiani che lo parlano sono pochi. Perciò, quasi</w:t>
      </w:r>
      <w:r w:rsidRPr="00BF38FE">
        <w:rPr>
          <w:rFonts w:ascii="Franklin Gothic Book" w:hAnsi="Franklin Gothic Book" w:cs="MyriadPro-Regular"/>
          <w:szCs w:val="24"/>
        </w:rPr>
        <w:t xml:space="preserve"> tutti gli studenti hanno visto </w:t>
      </w:r>
      <w:r w:rsidRPr="00BF38FE">
        <w:rPr>
          <w:rFonts w:ascii="Franklin Gothic Book" w:hAnsi="Franklin Gothic Book" w:cs="MyriadPro-Regular"/>
          <w:szCs w:val="24"/>
        </w:rPr>
        <w:t>migliorare la propria conoscenza della nost</w:t>
      </w:r>
      <w:r w:rsidRPr="00BF38FE">
        <w:rPr>
          <w:rFonts w:ascii="Franklin Gothic Book" w:hAnsi="Franklin Gothic Book" w:cs="MyriadPro-Regular"/>
          <w:szCs w:val="24"/>
        </w:rPr>
        <w:t>ra lingua durante la permanenza in Italia.</w:t>
      </w: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Tuttavia la preparazione fornita dalle universit</w:t>
      </w:r>
      <w:r w:rsidRPr="00BF38FE">
        <w:rPr>
          <w:rFonts w:ascii="Franklin Gothic Book" w:hAnsi="Franklin Gothic Book" w:cs="MyriadPro-Regular"/>
          <w:szCs w:val="24"/>
        </w:rPr>
        <w:t xml:space="preserve">à italiane può essere superiore </w:t>
      </w:r>
      <w:r w:rsidRPr="00BF38FE">
        <w:rPr>
          <w:rFonts w:ascii="Franklin Gothic Book" w:hAnsi="Franklin Gothic Book" w:cs="MyriadPro-Regular"/>
          <w:szCs w:val="24"/>
        </w:rPr>
        <w:t xml:space="preserve">a quella di molte università straniere. Per </w:t>
      </w:r>
      <w:r w:rsidRPr="00BF38FE">
        <w:rPr>
          <w:rFonts w:ascii="Franklin Gothic Book" w:hAnsi="Franklin Gothic Book" w:cs="MyriadPro-Regular"/>
          <w:szCs w:val="24"/>
        </w:rPr>
        <w:t xml:space="preserve">esempio, la preparazione che dà </w:t>
      </w:r>
      <w:r w:rsidRPr="00BF38FE">
        <w:rPr>
          <w:rFonts w:ascii="Franklin Gothic Book" w:hAnsi="Franklin Gothic Book" w:cs="MyriadPro-Regular"/>
          <w:szCs w:val="24"/>
        </w:rPr>
        <w:t>il primo anno di università inglese è poco più d</w:t>
      </w:r>
      <w:r w:rsidRPr="00BF38FE">
        <w:rPr>
          <w:rFonts w:ascii="Franklin Gothic Book" w:hAnsi="Franklin Gothic Book" w:cs="MyriadPro-Regular"/>
          <w:szCs w:val="24"/>
        </w:rPr>
        <w:t xml:space="preserve">i quella delle scuole superiori </w:t>
      </w:r>
      <w:r w:rsidRPr="00BF38FE">
        <w:rPr>
          <w:rFonts w:ascii="Franklin Gothic Book" w:hAnsi="Franklin Gothic Book" w:cs="MyriadPro-Regular"/>
          <w:szCs w:val="24"/>
        </w:rPr>
        <w:t>italiane. Inoltre nelle università italiane ci sono</w:t>
      </w:r>
      <w:r w:rsidRPr="00BF38FE">
        <w:rPr>
          <w:rFonts w:ascii="Franklin Gothic Book" w:hAnsi="Franklin Gothic Book" w:cs="MyriadPro-Regular"/>
          <w:szCs w:val="24"/>
        </w:rPr>
        <w:t xml:space="preserve"> più facilitazioni per dare gli </w:t>
      </w:r>
      <w:r w:rsidRPr="00BF38FE">
        <w:rPr>
          <w:rFonts w:ascii="Franklin Gothic Book" w:hAnsi="Franklin Gothic Book" w:cs="MyriadPro-Regular"/>
          <w:szCs w:val="24"/>
        </w:rPr>
        <w:t>esami: il numero di sessioni d’esame, la possibi</w:t>
      </w:r>
      <w:r w:rsidRPr="00BF38FE">
        <w:rPr>
          <w:rFonts w:ascii="Franklin Gothic Book" w:hAnsi="Franklin Gothic Book" w:cs="MyriadPro-Regular"/>
          <w:szCs w:val="24"/>
        </w:rPr>
        <w:t xml:space="preserve">lità di ripeterli. Anche alcuni </w:t>
      </w:r>
      <w:r w:rsidRPr="00BF38FE">
        <w:rPr>
          <w:rFonts w:ascii="Franklin Gothic Book" w:hAnsi="Franklin Gothic Book" w:cs="MyriadPro-Regular"/>
          <w:szCs w:val="24"/>
        </w:rPr>
        <w:t>servizi sono migliori, per esempio le mense.</w:t>
      </w:r>
    </w:p>
    <w:p w:rsidR="00BF38FE" w:rsidRP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</w:p>
    <w:p w:rsidR="00BF38FE" w:rsidRDefault="00BF38FE" w:rsidP="00BF38F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 xml:space="preserve">La grande differenza rispetto ad altri Paesi è poi </w:t>
      </w:r>
      <w:r w:rsidRPr="00BF38FE">
        <w:rPr>
          <w:rFonts w:ascii="Franklin Gothic Book" w:hAnsi="Franklin Gothic Book" w:cs="MyriadPro-Regular"/>
          <w:szCs w:val="24"/>
        </w:rPr>
        <w:t xml:space="preserve">il modo in cui vengono trattati </w:t>
      </w:r>
      <w:r w:rsidRPr="00BF38FE">
        <w:rPr>
          <w:rFonts w:ascii="Franklin Gothic Book" w:hAnsi="Franklin Gothic Book" w:cs="MyriadPro-Regular"/>
          <w:szCs w:val="24"/>
        </w:rPr>
        <w:t>gli studenti Erasmus, sia in facoltà che fuori: vengono</w:t>
      </w:r>
      <w:r w:rsidRPr="00BF38FE">
        <w:rPr>
          <w:rFonts w:ascii="Franklin Gothic Book" w:hAnsi="Franklin Gothic Book" w:cs="MyriadPro-Regular"/>
          <w:szCs w:val="24"/>
        </w:rPr>
        <w:t xml:space="preserve"> ascoltati, inseriti nella vita </w:t>
      </w:r>
      <w:r w:rsidRPr="00BF38FE">
        <w:rPr>
          <w:rFonts w:ascii="Franklin Gothic Book" w:hAnsi="Franklin Gothic Book" w:cs="MyriadPro-Regular"/>
          <w:szCs w:val="24"/>
        </w:rPr>
        <w:t>della città, il che è completamente diverso d</w:t>
      </w:r>
      <w:r w:rsidRPr="00BF38FE">
        <w:rPr>
          <w:rFonts w:ascii="Franklin Gothic Book" w:hAnsi="Franklin Gothic Book" w:cs="MyriadPro-Regular"/>
          <w:szCs w:val="24"/>
        </w:rPr>
        <w:t xml:space="preserve">a quello che accade per esempio </w:t>
      </w:r>
      <w:r w:rsidRPr="00BF38FE">
        <w:rPr>
          <w:rFonts w:ascii="Franklin Gothic Book" w:hAnsi="Franklin Gothic Book" w:cs="MyriadPro-Regular"/>
          <w:szCs w:val="24"/>
        </w:rPr>
        <w:t>in Inghilterra, dove</w:t>
      </w:r>
      <w:r w:rsidRPr="00BF38FE">
        <w:rPr>
          <w:rFonts w:ascii="Franklin Gothic Book" w:hAnsi="Franklin Gothic Book" w:cs="MyriadPro-Regular"/>
          <w:szCs w:val="24"/>
        </w:rPr>
        <w:t xml:space="preserve"> tendono ad essere più isolati. </w:t>
      </w:r>
      <w:r w:rsidRPr="00BF38FE">
        <w:rPr>
          <w:rFonts w:ascii="Franklin Gothic Book" w:hAnsi="Franklin Gothic Book" w:cs="MyriadPro-Regular"/>
          <w:szCs w:val="24"/>
        </w:rPr>
        <w:t>Quindi, nonostante le difficoltà, alla fine</w:t>
      </w:r>
      <w:r w:rsidRPr="00BF38FE">
        <w:rPr>
          <w:rFonts w:ascii="Franklin Gothic Book" w:hAnsi="Franklin Gothic Book" w:cs="MyriadPro-Regular"/>
          <w:szCs w:val="24"/>
        </w:rPr>
        <w:t xml:space="preserve"> del soggiorno ben il 75% degli </w:t>
      </w:r>
      <w:r w:rsidRPr="00BF38FE">
        <w:rPr>
          <w:rFonts w:ascii="Franklin Gothic Book" w:hAnsi="Franklin Gothic Book" w:cs="MyriadPro-Regular"/>
          <w:szCs w:val="24"/>
        </w:rPr>
        <w:t>intervistati ritiene che il loro soggiorno in Italia sia stata un’</w:t>
      </w:r>
      <w:r w:rsidRPr="00BF38FE">
        <w:rPr>
          <w:rFonts w:ascii="Franklin Gothic Book" w:hAnsi="Franklin Gothic Book" w:cs="MyriadPro-Regular"/>
          <w:szCs w:val="24"/>
        </w:rPr>
        <w:t xml:space="preserve">esperienza positiva </w:t>
      </w:r>
      <w:r w:rsidRPr="00BF38FE">
        <w:rPr>
          <w:rFonts w:ascii="Franklin Gothic Book" w:hAnsi="Franklin Gothic Book" w:cs="MyriadPro-Regular"/>
          <w:szCs w:val="24"/>
        </w:rPr>
        <w:t>e tornerebbe in Italia.</w:t>
      </w:r>
    </w:p>
    <w:p w:rsidR="00BF38FE" w:rsidRDefault="00BF38FE" w:rsidP="00BF38F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MyriadPro-Regular"/>
          <w:szCs w:val="24"/>
        </w:rPr>
      </w:pPr>
    </w:p>
    <w:p w:rsidR="00BF38FE" w:rsidRPr="00BF38FE" w:rsidRDefault="00BF38FE" w:rsidP="00BF38FE">
      <w:p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b/>
          <w:szCs w:val="24"/>
        </w:rPr>
      </w:pPr>
      <w:r w:rsidRPr="00BF38FE">
        <w:rPr>
          <w:rFonts w:ascii="Franklin Gothic Book" w:hAnsi="Franklin Gothic Book" w:cs="MyriadPro-Regular"/>
          <w:b/>
          <w:szCs w:val="24"/>
        </w:rPr>
        <w:t>Rispondi, in italiano e per quanto possibile con parole tue, alle seguenti domande.</w:t>
      </w:r>
    </w:p>
    <w:p w:rsidR="00BF38FE" w:rsidRPr="00BF38FE" w:rsidRDefault="00BF38FE" w:rsidP="00BF3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Perché molti studenti europei scelgono di studiare in una università italiana?</w:t>
      </w:r>
    </w:p>
    <w:p w:rsidR="00BF38FE" w:rsidRDefault="00BF38FE" w:rsidP="00BF3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r>
        <w:rPr>
          <w:rFonts w:ascii="Franklin Gothic Book" w:hAnsi="Franklin Gothic Book" w:cs="MyriadPro-Regular"/>
          <w:szCs w:val="24"/>
        </w:rPr>
        <w:t xml:space="preserve"> </w:t>
      </w:r>
      <w:r w:rsidRPr="00BF38FE">
        <w:rPr>
          <w:rFonts w:ascii="Franklin Gothic Book" w:hAnsi="Franklin Gothic Book" w:cs="MyriadPro-Regular"/>
          <w:szCs w:val="24"/>
        </w:rPr>
        <w:t>Quale problema ha incontrato l’83% degli studenti intervistati?</w:t>
      </w:r>
    </w:p>
    <w:p w:rsidR="00BF38FE" w:rsidRDefault="00BF38FE" w:rsidP="00BF3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r>
        <w:rPr>
          <w:rFonts w:ascii="Franklin Gothic Book" w:hAnsi="Franklin Gothic Book" w:cs="MyriadPro-Regular"/>
          <w:szCs w:val="24"/>
        </w:rPr>
        <w:t xml:space="preserve"> </w:t>
      </w:r>
      <w:r w:rsidRPr="00BF38FE">
        <w:rPr>
          <w:rFonts w:ascii="Franklin Gothic Book" w:hAnsi="Franklin Gothic Book" w:cs="MyriadPro-Regular"/>
          <w:szCs w:val="24"/>
        </w:rPr>
        <w:t>A parte il costo, perché può essere difficile trovare un buon alloggio?</w:t>
      </w:r>
    </w:p>
    <w:p w:rsidR="00BF38FE" w:rsidRDefault="00BF38FE" w:rsidP="00BF3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r>
        <w:rPr>
          <w:rFonts w:ascii="Franklin Gothic Book" w:hAnsi="Franklin Gothic Book" w:cs="MyriadPro-Regular"/>
          <w:szCs w:val="24"/>
        </w:rPr>
        <w:t xml:space="preserve"> </w:t>
      </w:r>
      <w:r w:rsidRPr="00BF38FE">
        <w:rPr>
          <w:rFonts w:ascii="Franklin Gothic Book" w:hAnsi="Franklin Gothic Book" w:cs="MyriadPro-Regular"/>
          <w:szCs w:val="24"/>
        </w:rPr>
        <w:t>Che cosa hanno scoperto gli studenti Erasmus sulle conoscenze linguistiche degli</w:t>
      </w:r>
      <w:r>
        <w:rPr>
          <w:rFonts w:ascii="Franklin Gothic Book" w:hAnsi="Franklin Gothic Book" w:cs="MyriadPro-Regular"/>
          <w:szCs w:val="24"/>
        </w:rPr>
        <w:t xml:space="preserve"> </w:t>
      </w:r>
      <w:r w:rsidRPr="00BF38FE">
        <w:rPr>
          <w:rFonts w:ascii="Franklin Gothic Book" w:hAnsi="Franklin Gothic Book" w:cs="MyriadPro-Regular"/>
          <w:szCs w:val="24"/>
        </w:rPr>
        <w:t>italiani, e che conseguenza ha avuto questo per loro?</w:t>
      </w:r>
    </w:p>
    <w:p w:rsidR="00BF38FE" w:rsidRDefault="00BF38FE" w:rsidP="00BF3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Perché è più facile superare gli esami universitari in Italia?</w:t>
      </w:r>
    </w:p>
    <w:p w:rsidR="00BF38FE" w:rsidRDefault="00BF38FE" w:rsidP="00BF3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Dal punto di vista sociale, uno studente Erasmus starebbe meglio in Italia o in</w:t>
      </w:r>
      <w:r>
        <w:rPr>
          <w:rFonts w:ascii="Franklin Gothic Book" w:hAnsi="Franklin Gothic Book" w:cs="MyriadPro-Regular"/>
          <w:szCs w:val="24"/>
        </w:rPr>
        <w:t xml:space="preserve"> </w:t>
      </w:r>
      <w:r w:rsidRPr="00BF38FE">
        <w:rPr>
          <w:rFonts w:ascii="Franklin Gothic Book" w:hAnsi="Franklin Gothic Book" w:cs="MyriadPro-Regular"/>
          <w:szCs w:val="24"/>
        </w:rPr>
        <w:t>Inghilterra? Giustifica la tua risposta.</w:t>
      </w:r>
    </w:p>
    <w:p w:rsidR="00BF38FE" w:rsidRDefault="00BF38FE" w:rsidP="00BF3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r w:rsidRPr="00BF38FE">
        <w:rPr>
          <w:rFonts w:ascii="Franklin Gothic Book" w:hAnsi="Franklin Gothic Book" w:cs="MyriadPro-Regular"/>
          <w:szCs w:val="24"/>
        </w:rPr>
        <w:t>Che cosa indica che l’esperienza in Italia degli studenti Erasmus è stata positiva?</w:t>
      </w:r>
    </w:p>
    <w:p w:rsidR="00BF38FE" w:rsidRPr="00BF38FE" w:rsidRDefault="00BF38FE" w:rsidP="00BF38FE">
      <w:pPr>
        <w:autoSpaceDE w:val="0"/>
        <w:autoSpaceDN w:val="0"/>
        <w:adjustRightInd w:val="0"/>
        <w:spacing w:after="0" w:line="480" w:lineRule="auto"/>
        <w:rPr>
          <w:rFonts w:ascii="Franklin Gothic Book" w:hAnsi="Franklin Gothic Book" w:cs="MyriadPro-Regular"/>
          <w:szCs w:val="24"/>
        </w:rPr>
      </w:pPr>
      <w:bookmarkStart w:id="0" w:name="_GoBack"/>
      <w:bookmarkEnd w:id="0"/>
    </w:p>
    <w:sectPr w:rsidR="00BF38FE" w:rsidRPr="00BF3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A43"/>
    <w:multiLevelType w:val="hybridMultilevel"/>
    <w:tmpl w:val="D8E444F2"/>
    <w:lvl w:ilvl="0" w:tplc="27C2A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E"/>
    <w:rsid w:val="006F5FB6"/>
    <w:rsid w:val="00BF38FE"/>
    <w:rsid w:val="00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E58C8-E065-4D5D-BB10-D92484D9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1</cp:revision>
  <cp:lastPrinted>2015-03-16T20:52:00Z</cp:lastPrinted>
  <dcterms:created xsi:type="dcterms:W3CDTF">2015-03-16T20:38:00Z</dcterms:created>
  <dcterms:modified xsi:type="dcterms:W3CDTF">2015-03-16T21:09:00Z</dcterms:modified>
</cp:coreProperties>
</file>