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3364" w14:textId="77777777" w:rsidR="00096FBC" w:rsidRPr="009C31CE" w:rsidRDefault="0056014E" w:rsidP="00F45AFD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</w:pPr>
      <w:r w:rsidRPr="009C31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B08187" wp14:editId="26660451">
            <wp:simplePos x="0" y="0"/>
            <wp:positionH relativeFrom="column">
              <wp:posOffset>3657600</wp:posOffset>
            </wp:positionH>
            <wp:positionV relativeFrom="paragraph">
              <wp:posOffset>467360</wp:posOffset>
            </wp:positionV>
            <wp:extent cx="20002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94" y="21451"/>
                <wp:lineTo x="21394" y="0"/>
                <wp:lineTo x="0" y="0"/>
              </wp:wrapPolygon>
            </wp:wrapTight>
            <wp:docPr id="1" name="Picture 1" descr="Libertà di stampa, Italia sale al 52esimo posto. Rsf: “Ma troppe intimidazioni ai giornalisti”. E il report cita Gr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tà di stampa, Italia sale al 52esimo posto. Rsf: “Ma troppe intimidazioni ai giornalisti”. E il report cita Grill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4" r="28395"/>
                    <a:stretch/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BC" w:rsidRPr="00DF1F6C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  <w:lang w:val="it-IT"/>
        </w:rPr>
        <w:t xml:space="preserve">Libertà di stampa, Italia sale al 52esimo posto. </w:t>
      </w:r>
      <w:proofErr w:type="spellStart"/>
      <w:r w:rsidR="00096FBC" w:rsidRPr="00096FBC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>Rsf</w:t>
      </w:r>
      <w:proofErr w:type="spellEnd"/>
      <w:r w:rsidR="00096FBC" w:rsidRPr="00096FBC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 xml:space="preserve">: “Ma </w:t>
      </w:r>
      <w:proofErr w:type="spellStart"/>
      <w:r w:rsidR="00096FBC" w:rsidRPr="00096FBC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>troppe</w:t>
      </w:r>
      <w:proofErr w:type="spellEnd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 xml:space="preserve"> </w:t>
      </w:r>
      <w:proofErr w:type="spellStart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>intimidazioni</w:t>
      </w:r>
      <w:proofErr w:type="spellEnd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 xml:space="preserve"> </w:t>
      </w:r>
      <w:proofErr w:type="spellStart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>ai</w:t>
      </w:r>
      <w:proofErr w:type="spellEnd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 xml:space="preserve"> </w:t>
      </w:r>
      <w:proofErr w:type="spellStart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>giornalisti</w:t>
      </w:r>
      <w:proofErr w:type="spellEnd"/>
      <w:r w:rsidR="00096FBC" w:rsidRPr="009C31CE">
        <w:rPr>
          <w:rFonts w:ascii="Arial" w:eastAsia="Times New Roman" w:hAnsi="Arial" w:cs="Arial"/>
          <w:b/>
          <w:i/>
          <w:color w:val="505050"/>
          <w:kern w:val="36"/>
          <w:sz w:val="32"/>
          <w:szCs w:val="60"/>
        </w:rPr>
        <w:t>”.</w:t>
      </w:r>
    </w:p>
    <w:p w14:paraId="6D584D6E" w14:textId="77777777" w:rsidR="0056014E" w:rsidRDefault="00096FBC" w:rsidP="00096FBC">
      <w:pPr>
        <w:pStyle w:val="NormalWeb"/>
        <w:shd w:val="clear" w:color="auto" w:fill="FFFFFF"/>
        <w:spacing w:before="0" w:beforeAutospacing="0"/>
        <w:rPr>
          <w:rFonts w:ascii="Georgia" w:hAnsi="Georgia"/>
          <w:color w:val="292929"/>
          <w:szCs w:val="27"/>
        </w:rPr>
      </w:pPr>
      <w:r w:rsidRPr="009C31CE">
        <w:rPr>
          <w:rFonts w:ascii="Georgia" w:hAnsi="Georgia"/>
          <w:color w:val="292929"/>
          <w:szCs w:val="27"/>
        </w:rPr>
        <w:t>La 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libertà</w:t>
      </w:r>
      <w:proofErr w:type="spellEnd"/>
      <w:r w:rsidRPr="009C31CE">
        <w:rPr>
          <w:rStyle w:val="Strong"/>
          <w:rFonts w:ascii="Georgia" w:hAnsi="Georgia"/>
          <w:color w:val="292929"/>
          <w:szCs w:val="27"/>
        </w:rPr>
        <w:t xml:space="preserve"> di 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stampa</w:t>
      </w:r>
      <w:proofErr w:type="spellEnd"/>
      <w:r w:rsidRPr="009C31CE">
        <w:rPr>
          <w:rFonts w:ascii="Georgia" w:hAnsi="Georgia"/>
          <w:color w:val="292929"/>
          <w:szCs w:val="27"/>
        </w:rPr>
        <w:t> in </w:t>
      </w:r>
      <w:r w:rsidRPr="009C31CE">
        <w:rPr>
          <w:rStyle w:val="Strong"/>
          <w:rFonts w:ascii="Georgia" w:hAnsi="Georgia"/>
          <w:color w:val="292929"/>
          <w:szCs w:val="27"/>
        </w:rPr>
        <w:t>Italia</w:t>
      </w:r>
      <w:r w:rsidRPr="009C31CE">
        <w:rPr>
          <w:rFonts w:ascii="Georgia" w:hAnsi="Georgia"/>
          <w:color w:val="292929"/>
          <w:szCs w:val="27"/>
        </w:rPr>
        <w:t xml:space="preserve"> è </w:t>
      </w:r>
      <w:proofErr w:type="spellStart"/>
      <w:r w:rsidRPr="009C31CE">
        <w:rPr>
          <w:rFonts w:ascii="Georgia" w:hAnsi="Georgia"/>
          <w:color w:val="292929"/>
          <w:szCs w:val="27"/>
        </w:rPr>
        <w:t>migliorata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, ma </w:t>
      </w:r>
      <w:proofErr w:type="spellStart"/>
      <w:r w:rsidRPr="009C31CE">
        <w:rPr>
          <w:rFonts w:ascii="Georgia" w:hAnsi="Georgia"/>
          <w:color w:val="292929"/>
          <w:szCs w:val="27"/>
        </w:rPr>
        <w:t>i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giornalisti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nel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nostro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Paese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continuano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a </w:t>
      </w:r>
      <w:proofErr w:type="spellStart"/>
      <w:r w:rsidRPr="009C31CE">
        <w:rPr>
          <w:rFonts w:ascii="Georgia" w:hAnsi="Georgia"/>
          <w:color w:val="292929"/>
          <w:szCs w:val="27"/>
        </w:rPr>
        <w:t>essere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“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minacciati</w:t>
      </w:r>
      <w:proofErr w:type="spellEnd"/>
      <w:r w:rsidRPr="009C31CE">
        <w:rPr>
          <w:rFonts w:ascii="Georgia" w:hAnsi="Georgia"/>
          <w:color w:val="292929"/>
          <w:szCs w:val="27"/>
        </w:rPr>
        <w:t> </w:t>
      </w:r>
      <w:proofErr w:type="spellStart"/>
      <w:r w:rsidRPr="009C31CE">
        <w:rPr>
          <w:rFonts w:ascii="Georgia" w:hAnsi="Georgia"/>
          <w:color w:val="292929"/>
          <w:szCs w:val="27"/>
        </w:rPr>
        <w:t>dalla</w:t>
      </w:r>
      <w:proofErr w:type="spellEnd"/>
      <w:r w:rsidRPr="009C31CE">
        <w:rPr>
          <w:rFonts w:ascii="Georgia" w:hAnsi="Georgia"/>
          <w:color w:val="292929"/>
          <w:szCs w:val="27"/>
        </w:rPr>
        <w:t> 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cr</w:t>
      </w:r>
      <w:bookmarkStart w:id="0" w:name="_GoBack"/>
      <w:bookmarkEnd w:id="0"/>
      <w:r w:rsidRPr="009C31CE">
        <w:rPr>
          <w:rStyle w:val="Strong"/>
          <w:rFonts w:ascii="Georgia" w:hAnsi="Georgia"/>
          <w:color w:val="292929"/>
          <w:szCs w:val="27"/>
        </w:rPr>
        <w:t>iminalità</w:t>
      </w:r>
      <w:proofErr w:type="spellEnd"/>
      <w:r w:rsidRPr="009C31CE">
        <w:rPr>
          <w:rStyle w:val="Strong"/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organizzata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” e, in </w:t>
      </w:r>
      <w:proofErr w:type="spellStart"/>
      <w:r w:rsidRPr="009C31CE">
        <w:rPr>
          <w:rFonts w:ascii="Georgia" w:hAnsi="Georgia"/>
          <w:color w:val="292929"/>
          <w:szCs w:val="27"/>
        </w:rPr>
        <w:t>più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, </w:t>
      </w:r>
      <w:proofErr w:type="spellStart"/>
      <w:r w:rsidRPr="009C31CE">
        <w:rPr>
          <w:rFonts w:ascii="Georgia" w:hAnsi="Georgia"/>
          <w:color w:val="292929"/>
          <w:szCs w:val="27"/>
        </w:rPr>
        <w:t>subiscono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intimidazioni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da “</w:t>
      </w:r>
      <w:proofErr w:type="spellStart"/>
      <w:r w:rsidRPr="009C31CE">
        <w:rPr>
          <w:rFonts w:ascii="Georgia" w:hAnsi="Georgia"/>
          <w:color w:val="292929"/>
          <w:szCs w:val="27"/>
        </w:rPr>
        <w:t>politici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come </w:t>
      </w:r>
      <w:r w:rsidRPr="009C31CE">
        <w:rPr>
          <w:rStyle w:val="Strong"/>
          <w:rFonts w:ascii="Georgia" w:hAnsi="Georgia"/>
          <w:color w:val="292929"/>
          <w:szCs w:val="27"/>
        </w:rPr>
        <w:t xml:space="preserve">Beppe 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Grillo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, del </w:t>
      </w:r>
      <w:proofErr w:type="spellStart"/>
      <w:r w:rsidRPr="009C31CE">
        <w:rPr>
          <w:rFonts w:ascii="Georgia" w:hAnsi="Georgia"/>
          <w:color w:val="292929"/>
          <w:szCs w:val="27"/>
        </w:rPr>
        <w:t>Movimento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5 </w:t>
      </w:r>
      <w:proofErr w:type="spellStart"/>
      <w:r w:rsidR="00F45AFD" w:rsidRPr="009C31CE">
        <w:rPr>
          <w:rFonts w:ascii="Georgia" w:hAnsi="Georgia"/>
          <w:color w:val="292929"/>
          <w:szCs w:val="27"/>
        </w:rPr>
        <w:t>S</w:t>
      </w:r>
      <w:r w:rsidRPr="009C31CE">
        <w:rPr>
          <w:rFonts w:ascii="Georgia" w:hAnsi="Georgia"/>
          <w:color w:val="292929"/>
          <w:szCs w:val="27"/>
        </w:rPr>
        <w:t>telle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, </w:t>
      </w:r>
      <w:proofErr w:type="spellStart"/>
      <w:r w:rsidRPr="009C31CE">
        <w:rPr>
          <w:rFonts w:ascii="Georgia" w:hAnsi="Georgia"/>
          <w:color w:val="292929"/>
          <w:szCs w:val="27"/>
        </w:rPr>
        <w:t>che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non ha </w:t>
      </w:r>
      <w:proofErr w:type="spellStart"/>
      <w:r w:rsidRPr="009C31CE">
        <w:rPr>
          <w:rFonts w:ascii="Georgia" w:hAnsi="Georgia"/>
          <w:color w:val="292929"/>
          <w:szCs w:val="27"/>
        </w:rPr>
        <w:t>esitato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a </w:t>
      </w:r>
      <w:proofErr w:type="spellStart"/>
      <w:r w:rsidRPr="009C31CE">
        <w:rPr>
          <w:rFonts w:ascii="Georgia" w:hAnsi="Georgia"/>
          <w:color w:val="292929"/>
          <w:szCs w:val="27"/>
        </w:rPr>
        <w:t>rendere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pubblica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l’identità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dei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cronisti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</w:t>
      </w:r>
      <w:proofErr w:type="spellStart"/>
      <w:r w:rsidRPr="009C31CE">
        <w:rPr>
          <w:rFonts w:ascii="Georgia" w:hAnsi="Georgia"/>
          <w:color w:val="292929"/>
          <w:szCs w:val="27"/>
        </w:rPr>
        <w:t>che</w:t>
      </w:r>
      <w:proofErr w:type="spellEnd"/>
      <w:r w:rsidRPr="009C31CE">
        <w:rPr>
          <w:rFonts w:ascii="Georgia" w:hAnsi="Georgia"/>
          <w:color w:val="292929"/>
          <w:szCs w:val="27"/>
        </w:rPr>
        <w:t xml:space="preserve"> lo </w:t>
      </w:r>
      <w:proofErr w:type="spellStart"/>
      <w:r w:rsidRPr="009C31CE">
        <w:rPr>
          <w:rStyle w:val="Strong"/>
          <w:rFonts w:ascii="Georgia" w:hAnsi="Georgia"/>
          <w:color w:val="292929"/>
          <w:szCs w:val="27"/>
        </w:rPr>
        <w:t>infastidiscono</w:t>
      </w:r>
      <w:proofErr w:type="spellEnd"/>
      <w:r w:rsidR="00F45AFD" w:rsidRPr="009C31CE">
        <w:rPr>
          <w:rFonts w:ascii="Georgia" w:hAnsi="Georgia"/>
          <w:color w:val="292929"/>
          <w:szCs w:val="27"/>
        </w:rPr>
        <w:t>”</w:t>
      </w:r>
      <w:r w:rsidR="0056014E">
        <w:rPr>
          <w:rFonts w:ascii="Georgia" w:hAnsi="Georgia"/>
          <w:color w:val="292929"/>
          <w:szCs w:val="27"/>
        </w:rPr>
        <w:t>.</w:t>
      </w:r>
    </w:p>
    <w:p w14:paraId="6F9F6773" w14:textId="77777777" w:rsidR="00096FBC" w:rsidRPr="00DF1F6C" w:rsidRDefault="00096FBC" w:rsidP="00096FBC">
      <w:pPr>
        <w:pStyle w:val="NormalWeb"/>
        <w:shd w:val="clear" w:color="auto" w:fill="FFFFFF"/>
        <w:spacing w:before="0" w:beforeAutospacing="0"/>
        <w:rPr>
          <w:rFonts w:ascii="Georgia" w:hAnsi="Georgia"/>
          <w:color w:val="292929"/>
          <w:szCs w:val="27"/>
          <w:lang w:val="it-IT"/>
        </w:rPr>
      </w:pPr>
      <w:r w:rsidRPr="00DF1F6C">
        <w:rPr>
          <w:rFonts w:ascii="Georgia" w:hAnsi="Georgia"/>
          <w:color w:val="292929"/>
          <w:szCs w:val="27"/>
          <w:lang w:val="it-IT"/>
        </w:rPr>
        <w:t>Questa la valutazione di </w:t>
      </w:r>
      <w:r w:rsidRPr="00DF1F6C">
        <w:rPr>
          <w:rStyle w:val="Strong"/>
          <w:rFonts w:ascii="Georgia" w:hAnsi="Georgia"/>
          <w:i/>
          <w:color w:val="292929"/>
          <w:szCs w:val="27"/>
          <w:lang w:val="it-IT"/>
        </w:rPr>
        <w:t>Reporters sans Fronti</w:t>
      </w:r>
      <w:r w:rsidR="00F45AFD" w:rsidRPr="00DF1F6C">
        <w:rPr>
          <w:rStyle w:val="Strong"/>
          <w:lang w:val="it-IT"/>
        </w:rPr>
        <w:t>è</w:t>
      </w:r>
      <w:r w:rsidRPr="00DF1F6C">
        <w:rPr>
          <w:rStyle w:val="Strong"/>
          <w:rFonts w:ascii="Georgia" w:hAnsi="Georgia"/>
          <w:i/>
          <w:color w:val="292929"/>
          <w:szCs w:val="27"/>
          <w:lang w:val="it-IT"/>
        </w:rPr>
        <w:t>res</w:t>
      </w:r>
      <w:r w:rsidRPr="00DF1F6C">
        <w:rPr>
          <w:rFonts w:ascii="Georgia" w:hAnsi="Georgia"/>
          <w:color w:val="292929"/>
          <w:szCs w:val="27"/>
          <w:lang w:val="it-IT"/>
        </w:rPr>
        <w:t> nella sua classifica annuale sulla libertà di stampa, in cui l’Italia ha guadagnato 25 posizioni, passando </w:t>
      </w:r>
      <w:r w:rsidR="00DF1F6C">
        <w:fldChar w:fldCharType="begin"/>
      </w:r>
      <w:r w:rsidR="00DF1F6C" w:rsidRPr="00DF1F6C">
        <w:rPr>
          <w:lang w:val="it-IT"/>
        </w:rPr>
        <w:instrText xml:space="preserve"> HYPERLINK "http://www.ilfattoquotidiano.it/2016/04/20/liberta-di-stampa-italia-perde-quattro-posizioni-77esima-sotto-il-nicaragua-e-anche-colpa-del-vaticano/2654224/" \t "_blank" </w:instrText>
      </w:r>
      <w:r w:rsidR="00DF1F6C">
        <w:fldChar w:fldCharType="separate"/>
      </w:r>
      <w:r w:rsidRPr="00DF1F6C">
        <w:rPr>
          <w:rStyle w:val="Hyperlink"/>
          <w:rFonts w:ascii="Georgia" w:hAnsi="Georgia"/>
          <w:color w:val="FF9932"/>
          <w:szCs w:val="27"/>
          <w:lang w:val="it-IT"/>
        </w:rPr>
        <w:t>dal </w:t>
      </w:r>
      <w:r w:rsidRPr="00DF1F6C">
        <w:rPr>
          <w:rStyle w:val="Strong"/>
          <w:rFonts w:ascii="Georgia" w:hAnsi="Georgia"/>
          <w:color w:val="FF9932"/>
          <w:szCs w:val="27"/>
          <w:u w:val="single"/>
          <w:lang w:val="it-IT"/>
        </w:rPr>
        <w:t>77esimo</w:t>
      </w:r>
      <w:r w:rsidRPr="00DF1F6C">
        <w:rPr>
          <w:rStyle w:val="Hyperlink"/>
          <w:rFonts w:ascii="Georgia" w:hAnsi="Georgia"/>
          <w:color w:val="FF9932"/>
          <w:szCs w:val="27"/>
          <w:lang w:val="it-IT"/>
        </w:rPr>
        <w:t> del 2016</w:t>
      </w:r>
      <w:r w:rsidR="00DF1F6C">
        <w:rPr>
          <w:rStyle w:val="Hyperlink"/>
          <w:rFonts w:ascii="Georgia" w:hAnsi="Georgia"/>
          <w:color w:val="FF9932"/>
          <w:szCs w:val="27"/>
        </w:rPr>
        <w:fldChar w:fldCharType="end"/>
      </w:r>
      <w:r w:rsidRPr="00DF1F6C">
        <w:rPr>
          <w:rFonts w:ascii="Georgia" w:hAnsi="Georgia"/>
          <w:color w:val="292929"/>
          <w:szCs w:val="27"/>
          <w:lang w:val="it-IT"/>
        </w:rPr>
        <w:t> al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52esimo posto</w:t>
      </w:r>
      <w:r w:rsidRPr="00DF1F6C">
        <w:rPr>
          <w:rFonts w:ascii="Georgia" w:hAnsi="Georgia"/>
          <w:color w:val="292929"/>
          <w:szCs w:val="27"/>
          <w:lang w:val="it-IT"/>
        </w:rPr>
        <w:t>.</w:t>
      </w:r>
    </w:p>
    <w:p w14:paraId="51509598" w14:textId="77777777" w:rsidR="00096FBC" w:rsidRPr="00DF1F6C" w:rsidRDefault="00096FBC" w:rsidP="00096FBC">
      <w:pPr>
        <w:pStyle w:val="NormalWeb"/>
        <w:shd w:val="clear" w:color="auto" w:fill="FFFFFF"/>
        <w:spacing w:before="0" w:beforeAutospacing="0"/>
        <w:rPr>
          <w:rFonts w:ascii="Georgia" w:hAnsi="Georgia"/>
          <w:color w:val="292929"/>
          <w:szCs w:val="27"/>
          <w:lang w:val="it-IT"/>
        </w:rPr>
      </w:pPr>
      <w:r w:rsidRPr="00DF1F6C">
        <w:rPr>
          <w:rFonts w:ascii="Georgia" w:hAnsi="Georgia"/>
          <w:color w:val="292929"/>
          <w:szCs w:val="27"/>
          <w:lang w:val="it-IT"/>
        </w:rPr>
        <w:t>Un miglioramento, spiega l’organizzazione in difesa dei giornalisti, ma che non deve far dimenticare come nel nostro Paese “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sei giornalisti</w:t>
      </w:r>
      <w:r w:rsidRPr="00DF1F6C">
        <w:rPr>
          <w:rFonts w:ascii="Georgia" w:hAnsi="Georgia"/>
          <w:color w:val="292929"/>
          <w:szCs w:val="27"/>
          <w:lang w:val="it-IT"/>
        </w:rPr>
        <w:t> siano ancora sotto la protezione della polizia dopo le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minacce di morte</w:t>
      </w:r>
      <w:r w:rsidRPr="00DF1F6C">
        <w:rPr>
          <w:rFonts w:ascii="Georgia" w:hAnsi="Georgia"/>
          <w:color w:val="292929"/>
          <w:szCs w:val="27"/>
          <w:lang w:val="it-IT"/>
        </w:rPr>
        <w:t> subite dalla mafia o da altri gruppi criminali”. </w:t>
      </w:r>
      <w:r w:rsidRPr="00DF1F6C">
        <w:rPr>
          <w:rFonts w:ascii="Georgia" w:hAnsi="Georgia"/>
          <w:i/>
          <w:color w:val="292929"/>
          <w:szCs w:val="27"/>
          <w:lang w:val="it-IT"/>
        </w:rPr>
        <w:t>Reporters sans Frontières</w:t>
      </w:r>
      <w:r w:rsidRPr="00DF1F6C">
        <w:rPr>
          <w:rFonts w:ascii="Georgia" w:hAnsi="Georgia"/>
          <w:color w:val="292929"/>
          <w:szCs w:val="27"/>
          <w:lang w:val="it-IT"/>
        </w:rPr>
        <w:t xml:space="preserve"> avverte che, nonostante il balzo in avanti in classifica, rimangono ancora molti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problemi</w:t>
      </w:r>
      <w:r w:rsidRPr="00DF1F6C">
        <w:rPr>
          <w:rFonts w:ascii="Georgia" w:hAnsi="Georgia"/>
          <w:color w:val="292929"/>
          <w:szCs w:val="27"/>
          <w:lang w:val="it-IT"/>
        </w:rPr>
        <w:t> nell’informazione italiana.</w:t>
      </w:r>
    </w:p>
    <w:p w14:paraId="1B87DAF0" w14:textId="77777777" w:rsidR="00096FBC" w:rsidRPr="00DF1F6C" w:rsidRDefault="00096FBC" w:rsidP="00096FBC">
      <w:pPr>
        <w:pStyle w:val="NormalWeb"/>
        <w:shd w:val="clear" w:color="auto" w:fill="FFFFFF"/>
        <w:spacing w:before="0" w:beforeAutospacing="0"/>
        <w:rPr>
          <w:rFonts w:ascii="Georgia" w:hAnsi="Georgia"/>
          <w:color w:val="292929"/>
          <w:szCs w:val="27"/>
          <w:lang w:val="it-IT"/>
        </w:rPr>
      </w:pPr>
      <w:r w:rsidRPr="00DF1F6C">
        <w:rPr>
          <w:rFonts w:ascii="Georgia" w:hAnsi="Georgia"/>
          <w:color w:val="292929"/>
          <w:szCs w:val="27"/>
          <w:lang w:val="it-IT"/>
        </w:rPr>
        <w:t>Infatti, come si legge nel capitolo del rapporto dedicato all’Italia, “il livello di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violenze</w:t>
      </w:r>
      <w:r w:rsidRPr="00DF1F6C">
        <w:rPr>
          <w:rFonts w:ascii="Georgia" w:hAnsi="Georgia"/>
          <w:color w:val="292929"/>
          <w:szCs w:val="27"/>
          <w:lang w:val="it-IT"/>
        </w:rPr>
        <w:t> contro i reporter (intimidazioni verbali o fisiche, provocazioni e minacce) è molto preoccupante (…)”. “I giornalisti – scrive ancora Rsf – subiscono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pressioni</w:t>
      </w:r>
      <w:r w:rsidRPr="00DF1F6C">
        <w:rPr>
          <w:rFonts w:ascii="Georgia" w:hAnsi="Georgia"/>
          <w:color w:val="292929"/>
          <w:szCs w:val="27"/>
          <w:lang w:val="it-IT"/>
        </w:rPr>
        <w:t> da parte dei politici ed optano sempre più per l’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autocensura</w:t>
      </w:r>
      <w:r w:rsidRPr="00DF1F6C">
        <w:rPr>
          <w:rFonts w:ascii="Georgia" w:hAnsi="Georgia"/>
          <w:color w:val="292929"/>
          <w:szCs w:val="27"/>
          <w:lang w:val="it-IT"/>
        </w:rPr>
        <w:t xml:space="preserve">”. </w:t>
      </w:r>
    </w:p>
    <w:p w14:paraId="45E6E02F" w14:textId="77777777" w:rsidR="00096FBC" w:rsidRPr="00DF1F6C" w:rsidRDefault="00096FBC" w:rsidP="00096FBC">
      <w:pPr>
        <w:pStyle w:val="NormalWeb"/>
        <w:shd w:val="clear" w:color="auto" w:fill="FFFFFF"/>
        <w:spacing w:before="0" w:beforeAutospacing="0"/>
        <w:rPr>
          <w:rFonts w:ascii="Georgia" w:hAnsi="Georgia"/>
          <w:color w:val="292929"/>
          <w:szCs w:val="27"/>
          <w:lang w:val="it-IT"/>
        </w:rPr>
      </w:pPr>
      <w:r w:rsidRPr="00DF1F6C">
        <w:rPr>
          <w:rFonts w:ascii="Georgia" w:hAnsi="Georgia"/>
          <w:color w:val="292929"/>
          <w:szCs w:val="27"/>
          <w:lang w:val="it-IT"/>
        </w:rPr>
        <w:t>Guardando al resto del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mondo</w:t>
      </w:r>
      <w:r w:rsidRPr="00DF1F6C">
        <w:rPr>
          <w:rFonts w:ascii="Georgia" w:hAnsi="Georgia"/>
          <w:color w:val="292929"/>
          <w:szCs w:val="27"/>
          <w:lang w:val="it-IT"/>
        </w:rPr>
        <w:t>, mai la libertà di stampa “è stata così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minacciata</w:t>
      </w:r>
      <w:r w:rsidRPr="00DF1F6C">
        <w:rPr>
          <w:rFonts w:ascii="Georgia" w:hAnsi="Georgia"/>
          <w:color w:val="292929"/>
          <w:szCs w:val="27"/>
          <w:lang w:val="it-IT"/>
        </w:rPr>
        <w:t>“, secondo il rapporto 2017 dell’organizzazione. La situazione viene definita “difficile” o “molto grave” in 72 paesi, fra cui Cina,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Russia</w:t>
      </w:r>
      <w:r w:rsidRPr="00DF1F6C">
        <w:rPr>
          <w:rFonts w:ascii="Georgia" w:hAnsi="Georgia"/>
          <w:color w:val="292929"/>
          <w:szCs w:val="27"/>
          <w:lang w:val="it-IT"/>
        </w:rPr>
        <w:t>, India, quasi tutto il Medio Oriente, l’Asia centrale e l’America centrale, oltre che in due terzi dell’Africa. Ultima assoluta, come sempre negli ultimi anni, la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Corea del Nord</w:t>
      </w:r>
      <w:r w:rsidRPr="00DF1F6C">
        <w:rPr>
          <w:rFonts w:ascii="Georgia" w:hAnsi="Georgia"/>
          <w:color w:val="292929"/>
          <w:szCs w:val="27"/>
          <w:lang w:val="it-IT"/>
        </w:rPr>
        <w:t>, preceduta da Turkmenistan ed Eritrea. In testa alla classifica rimangono invece i paesi del Nord Europa: la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Finlandia</w:t>
      </w:r>
      <w:r w:rsidRPr="00DF1F6C">
        <w:rPr>
          <w:rFonts w:ascii="Georgia" w:hAnsi="Georgia"/>
          <w:color w:val="292929"/>
          <w:szCs w:val="27"/>
          <w:lang w:val="it-IT"/>
        </w:rPr>
        <w:t> ha ceduto il primo posto che deteneva da 6 anni alla </w:t>
      </w:r>
      <w:r w:rsidRPr="00DF1F6C">
        <w:rPr>
          <w:rStyle w:val="Strong"/>
          <w:rFonts w:ascii="Georgia" w:hAnsi="Georgia"/>
          <w:color w:val="292929"/>
          <w:szCs w:val="27"/>
          <w:lang w:val="it-IT"/>
        </w:rPr>
        <w:t>Norvegia</w:t>
      </w:r>
      <w:r w:rsidRPr="00DF1F6C">
        <w:rPr>
          <w:rFonts w:ascii="Georgia" w:hAnsi="Georgia"/>
          <w:color w:val="292929"/>
          <w:szCs w:val="27"/>
          <w:lang w:val="it-IT"/>
        </w:rPr>
        <w:t>, a causa di “pressioni politiche e conflitti d’interesse”.</w:t>
      </w:r>
    </w:p>
    <w:p w14:paraId="4533515A" w14:textId="77777777" w:rsidR="00096FBC" w:rsidRPr="00DF1F6C" w:rsidRDefault="00096FBC" w:rsidP="00096FB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92929"/>
          <w:sz w:val="27"/>
          <w:szCs w:val="27"/>
          <w:lang w:val="it-IT"/>
        </w:rPr>
      </w:pPr>
    </w:p>
    <w:p w14:paraId="5CC4C136" w14:textId="77777777" w:rsidR="00575D3F" w:rsidRDefault="00EA4288">
      <w:proofErr w:type="spellStart"/>
      <w:r>
        <w:t>Adattato</w:t>
      </w:r>
      <w:proofErr w:type="spellEnd"/>
      <w:r>
        <w:t xml:space="preserve"> da: </w:t>
      </w:r>
      <w:hyperlink r:id="rId6" w:history="1">
        <w:r w:rsidRPr="00EA4288">
          <w:rPr>
            <w:rStyle w:val="Hyperlink"/>
          </w:rPr>
          <w:t>https://www.ilfattoquotidiano.it/2017/04/26/liberta-di-stampa-italia-sale-al-52esimo-posto-rsf-ma-troppe-intimidazioni-ai-giornalisti-e-il-report-cita-grillo/3544529/</w:t>
        </w:r>
      </w:hyperlink>
      <w:r w:rsidRPr="00EA4288">
        <w:t xml:space="preserve"> </w:t>
      </w:r>
    </w:p>
    <w:p w14:paraId="03351474" w14:textId="77777777" w:rsidR="00575D3F" w:rsidRPr="0056014E" w:rsidRDefault="00575D3F">
      <w:pPr>
        <w:rPr>
          <w:b/>
          <w:sz w:val="32"/>
        </w:rPr>
      </w:pPr>
      <w:proofErr w:type="spellStart"/>
      <w:r w:rsidRPr="0056014E">
        <w:rPr>
          <w:b/>
          <w:sz w:val="32"/>
        </w:rPr>
        <w:t>Attività</w:t>
      </w:r>
      <w:proofErr w:type="spellEnd"/>
      <w:r w:rsidRPr="0056014E">
        <w:rPr>
          <w:b/>
          <w:sz w:val="32"/>
        </w:rPr>
        <w:t>:</w:t>
      </w:r>
    </w:p>
    <w:p w14:paraId="265E65D5" w14:textId="77777777" w:rsidR="00575D3F" w:rsidRPr="004B75E1" w:rsidRDefault="00575D3F">
      <w:pPr>
        <w:rPr>
          <w:sz w:val="28"/>
        </w:rPr>
      </w:pPr>
      <w:r w:rsidRPr="004B75E1">
        <w:rPr>
          <w:sz w:val="28"/>
        </w:rPr>
        <w:t xml:space="preserve">Vero o </w:t>
      </w:r>
      <w:proofErr w:type="spellStart"/>
      <w:r w:rsidRPr="004B75E1">
        <w:rPr>
          <w:sz w:val="28"/>
        </w:rPr>
        <w:t>Falso</w:t>
      </w:r>
      <w:proofErr w:type="spellEnd"/>
      <w:r w:rsidRPr="004B75E1">
        <w:rPr>
          <w:sz w:val="28"/>
        </w:rPr>
        <w:t>?</w:t>
      </w:r>
    </w:p>
    <w:p w14:paraId="0E755EFF" w14:textId="77777777" w:rsidR="00575D3F" w:rsidRDefault="00575D3F" w:rsidP="00575D3F">
      <w:pPr>
        <w:pStyle w:val="ListParagraph"/>
        <w:numPr>
          <w:ilvl w:val="0"/>
          <w:numId w:val="1"/>
        </w:numPr>
      </w:pPr>
      <w:proofErr w:type="spellStart"/>
      <w:r>
        <w:t>Rispetto</w:t>
      </w:r>
      <w:proofErr w:type="spellEnd"/>
      <w:r>
        <w:t xml:space="preserve"> </w:t>
      </w:r>
      <w:proofErr w:type="spellStart"/>
      <w:r>
        <w:t>all’anno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in Italia è </w:t>
      </w:r>
      <w:proofErr w:type="spellStart"/>
      <w:r>
        <w:t>peggiore</w:t>
      </w:r>
      <w:proofErr w:type="spellEnd"/>
      <w:r>
        <w:t>.</w:t>
      </w:r>
    </w:p>
    <w:p w14:paraId="47CA131C" w14:textId="77777777" w:rsidR="00575D3F" w:rsidRDefault="00575D3F" w:rsidP="00575D3F">
      <w:pPr>
        <w:pStyle w:val="ListParagraph"/>
        <w:numPr>
          <w:ilvl w:val="0"/>
          <w:numId w:val="1"/>
        </w:numPr>
      </w:pPr>
      <w:r>
        <w:t xml:space="preserve">I </w:t>
      </w:r>
      <w:proofErr w:type="spellStart"/>
      <w:r>
        <w:t>giornalisti</w:t>
      </w:r>
      <w:proofErr w:type="spellEnd"/>
      <w:r>
        <w:t xml:space="preserve"> </w:t>
      </w:r>
      <w:proofErr w:type="spellStart"/>
      <w:r>
        <w:t>subiscono</w:t>
      </w:r>
      <w:proofErr w:type="spellEnd"/>
      <w:r>
        <w:t xml:space="preserve"> </w:t>
      </w:r>
      <w:proofErr w:type="spellStart"/>
      <w:r>
        <w:t>pressioni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mafia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>.</w:t>
      </w:r>
    </w:p>
    <w:p w14:paraId="2E4BF509" w14:textId="77777777" w:rsidR="00575D3F" w:rsidRDefault="00575D3F" w:rsidP="00575D3F">
      <w:pPr>
        <w:pStyle w:val="ListParagraph"/>
        <w:numPr>
          <w:ilvl w:val="0"/>
          <w:numId w:val="1"/>
        </w:numPr>
      </w:pPr>
      <w:proofErr w:type="spellStart"/>
      <w:r>
        <w:t>Sei</w:t>
      </w:r>
      <w:proofErr w:type="spellEnd"/>
      <w:r>
        <w:t xml:space="preserve"> </w:t>
      </w:r>
      <w:proofErr w:type="spellStart"/>
      <w:r>
        <w:t>giornalisti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uccisi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criminalità</w:t>
      </w:r>
      <w:proofErr w:type="spellEnd"/>
      <w:r>
        <w:t xml:space="preserve"> </w:t>
      </w:r>
      <w:proofErr w:type="spellStart"/>
      <w:r>
        <w:t>organizzata</w:t>
      </w:r>
      <w:proofErr w:type="spellEnd"/>
      <w:r>
        <w:t>.</w:t>
      </w:r>
    </w:p>
    <w:p w14:paraId="33042845" w14:textId="77777777" w:rsidR="00575D3F" w:rsidRPr="00DF1F6C" w:rsidRDefault="00575D3F" w:rsidP="00575D3F">
      <w:pPr>
        <w:pStyle w:val="ListParagraph"/>
        <w:numPr>
          <w:ilvl w:val="0"/>
          <w:numId w:val="1"/>
        </w:numPr>
        <w:rPr>
          <w:lang w:val="it-IT"/>
        </w:rPr>
      </w:pPr>
      <w:r w:rsidRPr="00DF1F6C">
        <w:rPr>
          <w:lang w:val="it-IT"/>
        </w:rPr>
        <w:t>In questo momento per l’informazione italiana va tutto bene.</w:t>
      </w:r>
    </w:p>
    <w:p w14:paraId="4189BC47" w14:textId="77777777" w:rsidR="00575D3F" w:rsidRPr="00DF1F6C" w:rsidRDefault="00575D3F" w:rsidP="00575D3F">
      <w:pPr>
        <w:pStyle w:val="ListParagraph"/>
        <w:numPr>
          <w:ilvl w:val="0"/>
          <w:numId w:val="1"/>
        </w:numPr>
        <w:rPr>
          <w:lang w:val="it-IT"/>
        </w:rPr>
      </w:pPr>
      <w:r w:rsidRPr="00DF1F6C">
        <w:rPr>
          <w:lang w:val="it-IT"/>
        </w:rPr>
        <w:t>In generale, la libertà di stampa non ha mai avuto un momento così difficile.</w:t>
      </w:r>
    </w:p>
    <w:p w14:paraId="5C08C822" w14:textId="77777777" w:rsidR="004B75E1" w:rsidRPr="00DF1F6C" w:rsidRDefault="0056014E" w:rsidP="004B75E1">
      <w:pPr>
        <w:pStyle w:val="ListParagraph"/>
        <w:numPr>
          <w:ilvl w:val="0"/>
          <w:numId w:val="1"/>
        </w:numPr>
        <w:rPr>
          <w:lang w:val="it-IT"/>
        </w:rPr>
      </w:pPr>
      <w:r w:rsidRPr="00DF1F6C">
        <w:rPr>
          <w:lang w:val="it-IT"/>
        </w:rPr>
        <w:t>La Corea del Nord si trova per la prima volta all’ultimo posto.</w:t>
      </w:r>
    </w:p>
    <w:p w14:paraId="57F2A01C" w14:textId="77777777" w:rsidR="004B75E1" w:rsidRPr="004B75E1" w:rsidRDefault="004B75E1" w:rsidP="004B75E1">
      <w:pPr>
        <w:pStyle w:val="ListParagraph"/>
        <w:rPr>
          <w:sz w:val="28"/>
        </w:rPr>
      </w:pPr>
      <w:proofErr w:type="spellStart"/>
      <w:r w:rsidRPr="004B75E1">
        <w:rPr>
          <w:sz w:val="28"/>
        </w:rPr>
        <w:lastRenderedPageBreak/>
        <w:t>Riassumi</w:t>
      </w:r>
      <w:proofErr w:type="spellEnd"/>
      <w:r w:rsidRPr="004B75E1">
        <w:rPr>
          <w:sz w:val="28"/>
        </w:rPr>
        <w:t xml:space="preserve"> </w:t>
      </w:r>
      <w:proofErr w:type="spellStart"/>
      <w:r w:rsidRPr="004B75E1">
        <w:rPr>
          <w:sz w:val="28"/>
        </w:rPr>
        <w:t>il</w:t>
      </w:r>
      <w:proofErr w:type="spellEnd"/>
      <w:r w:rsidRPr="004B75E1">
        <w:rPr>
          <w:sz w:val="28"/>
        </w:rPr>
        <w:t xml:space="preserve"> </w:t>
      </w:r>
      <w:proofErr w:type="spellStart"/>
      <w:r w:rsidRPr="004B75E1">
        <w:rPr>
          <w:sz w:val="28"/>
        </w:rPr>
        <w:t>testo</w:t>
      </w:r>
      <w:proofErr w:type="spellEnd"/>
      <w:r w:rsidRPr="004B75E1">
        <w:rPr>
          <w:sz w:val="28"/>
        </w:rPr>
        <w:t xml:space="preserve"> in 80-90 parole</w:t>
      </w:r>
    </w:p>
    <w:p w14:paraId="11F53142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066F77B6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7D504693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0BB05DDB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080D5621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02ADF2FA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664F2321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05039FAE" w14:textId="77777777" w:rsidR="004B75E1" w:rsidRDefault="004B75E1" w:rsidP="004B75E1">
      <w:pPr>
        <w:pStyle w:val="ListParagraph"/>
        <w:spacing w:line="600" w:lineRule="auto"/>
      </w:pPr>
      <w:r>
        <w:t>………………………………………………………………………………………………………………………………………………..</w:t>
      </w:r>
    </w:p>
    <w:p w14:paraId="771195E6" w14:textId="77777777" w:rsidR="004B75E1" w:rsidRPr="004B75E1" w:rsidRDefault="004B75E1" w:rsidP="004B75E1">
      <w:pPr>
        <w:pStyle w:val="ListParagraph"/>
        <w:rPr>
          <w:b/>
        </w:rPr>
      </w:pPr>
    </w:p>
    <w:sectPr w:rsidR="004B75E1" w:rsidRPr="004B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2D4"/>
    <w:multiLevelType w:val="hybridMultilevel"/>
    <w:tmpl w:val="4C42D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BC"/>
    <w:rsid w:val="00096FBC"/>
    <w:rsid w:val="003E5896"/>
    <w:rsid w:val="004B75E1"/>
    <w:rsid w:val="0056014E"/>
    <w:rsid w:val="00575D3F"/>
    <w:rsid w:val="006F2D68"/>
    <w:rsid w:val="009C31CE"/>
    <w:rsid w:val="00DF1F6C"/>
    <w:rsid w:val="00EA4288"/>
    <w:rsid w:val="00F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F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F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6FB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6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ilfattoquotidiano.it/2017/04/26/liberta-di-stampa-italia-sale-al-52esimo-posto-rsf-ma-troppe-intimidazioni-ai-giornalisti-e-il-report-cita-grillo/354452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Gumley House Convent School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"tarecco"</dc:creator>
  <cp:lastModifiedBy>Microsoft Office User</cp:lastModifiedBy>
  <cp:revision>2</cp:revision>
  <dcterms:created xsi:type="dcterms:W3CDTF">2018-01-15T08:41:00Z</dcterms:created>
  <dcterms:modified xsi:type="dcterms:W3CDTF">2018-01-15T08:41:00Z</dcterms:modified>
</cp:coreProperties>
</file>