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7B34" w14:textId="77777777" w:rsidR="00E51C2E" w:rsidRPr="00EC2535" w:rsidRDefault="00EC2535" w:rsidP="00EC2535">
      <w:pPr>
        <w:jc w:val="center"/>
        <w:rPr>
          <w:rFonts w:ascii="Gill Sans MT" w:eastAsia="Times New Roman" w:hAnsi="Gill Sans MT"/>
          <w:b/>
          <w:i/>
          <w:sz w:val="28"/>
          <w:lang w:val="it-IT"/>
        </w:rPr>
      </w:pPr>
      <w:r w:rsidRPr="00EC2535">
        <w:rPr>
          <w:rFonts w:ascii="Gill Sans MT" w:eastAsia="Times New Roman" w:hAnsi="Gill Sans MT"/>
          <w:b/>
          <w:i/>
          <w:sz w:val="28"/>
          <w:lang w:val="it-IT"/>
        </w:rPr>
        <w:t xml:space="preserve">La Vespa e il boom economico - Vespa </w:t>
      </w:r>
      <w:proofErr w:type="spellStart"/>
      <w:r w:rsidRPr="00EC2535">
        <w:rPr>
          <w:rFonts w:ascii="Gill Sans MT" w:eastAsia="Times New Roman" w:hAnsi="Gill Sans MT"/>
          <w:b/>
          <w:i/>
          <w:sz w:val="28"/>
          <w:lang w:val="it-IT"/>
        </w:rPr>
        <w:t>forever</w:t>
      </w:r>
      <w:proofErr w:type="spellEnd"/>
      <w:r>
        <w:rPr>
          <w:rStyle w:val="FootnoteReference"/>
          <w:rFonts w:ascii="Gill Sans MT" w:eastAsia="Times New Roman" w:hAnsi="Gill Sans MT"/>
          <w:b/>
          <w:i/>
          <w:sz w:val="28"/>
          <w:lang w:val="it-IT"/>
        </w:rPr>
        <w:footnoteReference w:id="1"/>
      </w:r>
    </w:p>
    <w:p w14:paraId="1E685FAF" w14:textId="77777777" w:rsidR="00E51C2E" w:rsidRDefault="00E51C2E" w:rsidP="00EC2535">
      <w:pPr>
        <w:spacing w:line="480" w:lineRule="auto"/>
        <w:rPr>
          <w:rFonts w:eastAsia="Times New Roman"/>
          <w:lang w:val="it-IT"/>
        </w:rPr>
      </w:pPr>
    </w:p>
    <w:p w14:paraId="252B7A04" w14:textId="77777777" w:rsidR="009C7FC5" w:rsidRP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Sul finire degli anni Cinquanta l'economia italiana è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>……………</w:t>
      </w:r>
      <w:proofErr w:type="gramStart"/>
      <w:r w:rsidR="00AB66C7"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="00AB66C7" w:rsidRPr="009C7FC5">
        <w:rPr>
          <w:rFonts w:ascii="Gill Sans MT" w:eastAsia="Times New Roman" w:hAnsi="Gill Sans MT" w:cs="Times New Roman"/>
          <w:lang w:val="it-IT" w:eastAsia="en-GB"/>
        </w:rPr>
        <w:t xml:space="preserve">. </w:t>
      </w:r>
      <w:r w:rsidRPr="009C7FC5">
        <w:rPr>
          <w:rFonts w:ascii="Gill Sans MT" w:eastAsia="Times New Roman" w:hAnsi="Gill Sans MT" w:cs="Times New Roman"/>
          <w:lang w:val="it-IT" w:eastAsia="en-GB"/>
        </w:rPr>
        <w:t xml:space="preserve">. </w:t>
      </w:r>
    </w:p>
    <w:p w14:paraId="0FF4C333" w14:textId="77777777" w:rsidR="009C7FC5" w:rsidRPr="009C7FC5" w:rsidRDefault="009C7FC5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>Il nuovo benessere è incoraggiato dalla possibilità di ……………</w:t>
      </w:r>
      <w:proofErr w:type="gramStart"/>
      <w:r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Pr="009C7FC5">
        <w:rPr>
          <w:rFonts w:ascii="Gill Sans MT" w:eastAsia="Times New Roman" w:hAnsi="Gill Sans MT" w:cs="Times New Roman"/>
          <w:lang w:val="it-IT" w:eastAsia="en-GB"/>
        </w:rPr>
        <w:t>.</w:t>
      </w:r>
    </w:p>
    <w:p w14:paraId="3BF1238A" w14:textId="77777777" w:rsidR="009C7FC5" w:rsidRPr="009C7FC5" w:rsidRDefault="009C7FC5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>Sono anni di …………….</w:t>
      </w:r>
    </w:p>
    <w:p w14:paraId="2CED3ED3" w14:textId="77777777" w:rsidR="009C7FC5" w:rsidRP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Per la Vespa, tuttavia, il decennio successivo si apre con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>……………</w:t>
      </w:r>
      <w:proofErr w:type="gramStart"/>
      <w:r w:rsidR="00AB66C7"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="00AB66C7" w:rsidRPr="009C7FC5">
        <w:rPr>
          <w:rFonts w:ascii="Gill Sans MT" w:eastAsia="Times New Roman" w:hAnsi="Gill Sans MT" w:cs="Times New Roman"/>
          <w:lang w:val="it-IT" w:eastAsia="en-GB"/>
        </w:rPr>
        <w:t xml:space="preserve"> </w:t>
      </w:r>
      <w:r w:rsidRPr="009C7FC5">
        <w:rPr>
          <w:rFonts w:ascii="Gill Sans MT" w:eastAsia="Times New Roman" w:hAnsi="Gill Sans MT" w:cs="Times New Roman"/>
          <w:lang w:val="it-IT" w:eastAsia="en-GB"/>
        </w:rPr>
        <w:t xml:space="preserve">; </w:t>
      </w:r>
    </w:p>
    <w:p w14:paraId="248FE864" w14:textId="77777777" w:rsidR="009C7FC5" w:rsidRP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è arrivata infatti sul mercato una concorrente inaspettata, la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>…………………</w:t>
      </w:r>
      <w:proofErr w:type="gramStart"/>
      <w:r w:rsidR="00AB66C7"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="00AB66C7" w:rsidRPr="009C7FC5">
        <w:rPr>
          <w:rFonts w:ascii="Gill Sans MT" w:eastAsia="Times New Roman" w:hAnsi="Gill Sans MT" w:cs="Times New Roman"/>
          <w:lang w:val="it-IT" w:eastAsia="en-GB"/>
        </w:rPr>
        <w:t xml:space="preserve">. </w:t>
      </w:r>
      <w:r w:rsidRPr="009C7FC5">
        <w:rPr>
          <w:rFonts w:ascii="Gill Sans MT" w:eastAsia="Times New Roman" w:hAnsi="Gill Sans MT" w:cs="Times New Roman"/>
          <w:lang w:val="it-IT" w:eastAsia="en-GB"/>
        </w:rPr>
        <w:t xml:space="preserve">. </w:t>
      </w:r>
    </w:p>
    <w:p w14:paraId="3FD2FF99" w14:textId="77777777" w:rsidR="009C7FC5" w:rsidRP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Grazie al boom economico, infatti, il target della Vespa si sposta sull'automobile </w:t>
      </w:r>
      <w:r w:rsidR="009C7FC5" w:rsidRPr="009C7FC5">
        <w:rPr>
          <w:rFonts w:ascii="Gill Sans MT" w:eastAsia="Times New Roman" w:hAnsi="Gill Sans MT" w:cs="Times New Roman"/>
          <w:lang w:val="it-IT" w:eastAsia="en-GB"/>
        </w:rPr>
        <w:t>anche se la Vespa è rimasta importante …………</w:t>
      </w:r>
      <w:proofErr w:type="gramStart"/>
      <w:r w:rsidR="009C7FC5"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="009C7FC5" w:rsidRPr="009C7FC5">
        <w:rPr>
          <w:rFonts w:ascii="Gill Sans MT" w:eastAsia="Times New Roman" w:hAnsi="Gill Sans MT" w:cs="Times New Roman"/>
          <w:lang w:val="it-IT" w:eastAsia="en-GB"/>
        </w:rPr>
        <w:t>.</w:t>
      </w:r>
    </w:p>
    <w:p w14:paraId="1CA45E0F" w14:textId="77777777" w:rsid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Piaggio rischia di entrare in crisi proprio in una situazione economica complessivamente favorevole nel paese. La direzione dell'azienda, allora, decide di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>………………</w:t>
      </w:r>
      <w:proofErr w:type="gramStart"/>
      <w:r w:rsidR="00AB66C7"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="00AB66C7" w:rsidRPr="009C7FC5">
        <w:rPr>
          <w:rFonts w:ascii="Gill Sans MT" w:eastAsia="Times New Roman" w:hAnsi="Gill Sans MT" w:cs="Times New Roman"/>
          <w:lang w:val="it-IT" w:eastAsia="en-GB"/>
        </w:rPr>
        <w:t xml:space="preserve">. </w:t>
      </w:r>
      <w:r w:rsidRPr="009C7FC5">
        <w:rPr>
          <w:rFonts w:ascii="Gill Sans MT" w:eastAsia="Times New Roman" w:hAnsi="Gill Sans MT" w:cs="Times New Roman"/>
          <w:lang w:val="it-IT" w:eastAsia="en-GB"/>
        </w:rPr>
        <w:t xml:space="preserve">; </w:t>
      </w:r>
    </w:p>
    <w:p w14:paraId="68B9383E" w14:textId="2B23AB9E" w:rsidR="009C7FC5" w:rsidRPr="009C7FC5" w:rsidRDefault="002F20F9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>
        <w:rPr>
          <w:rFonts w:ascii="Gill Sans MT" w:eastAsia="Times New Roman" w:hAnsi="Gill Sans MT" w:cs="Times New Roman"/>
          <w:lang w:val="it-IT" w:eastAsia="en-GB"/>
        </w:rPr>
        <w:t>I</w:t>
      </w:r>
      <w:bookmarkStart w:id="0" w:name="_GoBack"/>
      <w:bookmarkEnd w:id="0"/>
      <w:r w:rsidR="009C7FC5" w:rsidRPr="009C7FC5">
        <w:rPr>
          <w:rFonts w:ascii="Gill Sans MT" w:eastAsia="Times New Roman" w:hAnsi="Gill Sans MT" w:cs="Times New Roman"/>
          <w:lang w:val="it-IT" w:eastAsia="en-GB"/>
        </w:rPr>
        <w:t>ntroduce</w:t>
      </w:r>
      <w:r w:rsidR="00E51C2E" w:rsidRPr="009C7FC5">
        <w:rPr>
          <w:rFonts w:ascii="Gill Sans MT" w:eastAsia="Times New Roman" w:hAnsi="Gill Sans MT" w:cs="Times New Roman"/>
          <w:lang w:val="it-IT" w:eastAsia="en-GB"/>
        </w:rPr>
        <w:t xml:space="preserve"> alcune innovazioni nel prodotto, a cominciare dal </w:t>
      </w:r>
      <w:r w:rsidR="009C7FC5" w:rsidRPr="009C7FC5">
        <w:rPr>
          <w:rFonts w:ascii="Gill Sans MT" w:eastAsia="Times New Roman" w:hAnsi="Gill Sans MT" w:cs="Times New Roman"/>
          <w:lang w:val="it-IT" w:eastAsia="en-GB"/>
        </w:rPr>
        <w:t xml:space="preserve">……. </w:t>
      </w:r>
      <w:r w:rsidR="00E51C2E" w:rsidRPr="009C7FC5">
        <w:rPr>
          <w:rFonts w:ascii="Gill Sans MT" w:eastAsia="Times New Roman" w:hAnsi="Gill Sans MT" w:cs="Times New Roman"/>
          <w:lang w:val="it-IT" w:eastAsia="en-GB"/>
        </w:rPr>
        <w:t xml:space="preserve">. </w:t>
      </w:r>
    </w:p>
    <w:p w14:paraId="24AF97B7" w14:textId="77777777" w:rsidR="009C7FC5" w:rsidRP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Se fino ad allora la Vespa </w:t>
      </w:r>
      <w:r w:rsidR="009C7FC5" w:rsidRPr="009C7FC5">
        <w:rPr>
          <w:rFonts w:ascii="Gill Sans MT" w:eastAsia="Times New Roman" w:hAnsi="Gill Sans MT" w:cs="Times New Roman"/>
          <w:lang w:val="it-IT" w:eastAsia="en-GB"/>
        </w:rPr>
        <w:t>…………………………</w:t>
      </w:r>
      <w:r w:rsidRPr="009C7FC5">
        <w:rPr>
          <w:rFonts w:ascii="Gill Sans MT" w:eastAsia="Times New Roman" w:hAnsi="Gill Sans MT" w:cs="Times New Roman"/>
          <w:lang w:val="it-IT" w:eastAsia="en-GB"/>
        </w:rPr>
        <w:t xml:space="preserve">, ora si propongono colori più appariscenti, come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>……………………</w:t>
      </w:r>
      <w:proofErr w:type="gramStart"/>
      <w:r w:rsidR="00AB66C7" w:rsidRPr="009C7FC5">
        <w:rPr>
          <w:rFonts w:ascii="Gill Sans MT" w:eastAsia="Times New Roman" w:hAnsi="Gill Sans MT" w:cs="Times New Roman"/>
          <w:lang w:val="it-IT" w:eastAsia="en-GB"/>
        </w:rPr>
        <w:t xml:space="preserve">… </w:t>
      </w:r>
      <w:r w:rsidRPr="009C7FC5">
        <w:rPr>
          <w:rFonts w:ascii="Gill Sans MT" w:eastAsia="Times New Roman" w:hAnsi="Gill Sans MT" w:cs="Times New Roman"/>
          <w:lang w:val="it-IT" w:eastAsia="en-GB"/>
        </w:rPr>
        <w:t>.</w:t>
      </w:r>
      <w:proofErr w:type="gramEnd"/>
      <w:r w:rsidRPr="009C7FC5">
        <w:rPr>
          <w:rFonts w:ascii="Gill Sans MT" w:eastAsia="Times New Roman" w:hAnsi="Gill Sans MT" w:cs="Times New Roman"/>
          <w:lang w:val="it-IT" w:eastAsia="en-GB"/>
        </w:rPr>
        <w:t xml:space="preserve"> </w:t>
      </w:r>
    </w:p>
    <w:p w14:paraId="7F5BFE40" w14:textId="77777777" w:rsidR="009C7FC5" w:rsidRPr="009C7FC5" w:rsidRDefault="009C7FC5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>Il prodotto aveva ……………</w:t>
      </w:r>
    </w:p>
    <w:p w14:paraId="0735D4FD" w14:textId="77777777" w:rsidR="009C7FC5" w:rsidRPr="009C7FC5" w:rsidRDefault="009C7FC5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>La televisione …………</w:t>
      </w:r>
      <w:proofErr w:type="gramStart"/>
      <w:r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Pr="009C7FC5">
        <w:rPr>
          <w:rFonts w:ascii="Gill Sans MT" w:eastAsia="Times New Roman" w:hAnsi="Gill Sans MT" w:cs="Times New Roman"/>
          <w:lang w:val="it-IT" w:eastAsia="en-GB"/>
        </w:rPr>
        <w:t>.</w:t>
      </w:r>
    </w:p>
    <w:p w14:paraId="3738AB94" w14:textId="77777777" w:rsidR="009C7FC5" w:rsidRPr="009C7FC5" w:rsidRDefault="00E51C2E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 xml:space="preserve">Nel 1963 nasce la prima "Vespa 50", un mezzo privo di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 xml:space="preserve">…………. </w:t>
      </w:r>
      <w:r w:rsidRPr="009C7FC5">
        <w:rPr>
          <w:rFonts w:ascii="Gill Sans MT" w:eastAsia="Times New Roman" w:hAnsi="Gill Sans MT" w:cs="Times New Roman"/>
          <w:lang w:val="it-IT" w:eastAsia="en-GB"/>
        </w:rPr>
        <w:t xml:space="preserve"> che si può guidare senza </w:t>
      </w:r>
      <w:r w:rsidR="00AB66C7" w:rsidRPr="009C7FC5">
        <w:rPr>
          <w:rFonts w:ascii="Gill Sans MT" w:eastAsia="Times New Roman" w:hAnsi="Gill Sans MT" w:cs="Times New Roman"/>
          <w:lang w:val="it-IT" w:eastAsia="en-GB"/>
        </w:rPr>
        <w:t>…………</w:t>
      </w:r>
      <w:proofErr w:type="gramStart"/>
      <w:r w:rsidR="00AB66C7" w:rsidRPr="009C7FC5">
        <w:rPr>
          <w:rFonts w:ascii="Gill Sans MT" w:eastAsia="Times New Roman" w:hAnsi="Gill Sans MT" w:cs="Times New Roman"/>
          <w:lang w:val="it-IT" w:eastAsia="en-GB"/>
        </w:rPr>
        <w:t>…….</w:t>
      </w:r>
      <w:proofErr w:type="gramEnd"/>
      <w:r w:rsidRPr="009C7FC5">
        <w:rPr>
          <w:rFonts w:ascii="Gill Sans MT" w:eastAsia="Times New Roman" w:hAnsi="Gill Sans MT" w:cs="Times New Roman"/>
          <w:lang w:val="it-IT" w:eastAsia="en-GB"/>
        </w:rPr>
        <w:t>, i</w:t>
      </w:r>
    </w:p>
    <w:p w14:paraId="141B130D" w14:textId="77777777" w:rsidR="009C7FC5" w:rsidRPr="009C7FC5" w:rsidRDefault="009C7FC5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>Gianni Morandi ne è…………………</w:t>
      </w:r>
    </w:p>
    <w:p w14:paraId="6DB69BBB" w14:textId="77777777" w:rsidR="00E51C2E" w:rsidRPr="009C7FC5" w:rsidRDefault="009C7FC5" w:rsidP="00EC2535">
      <w:pPr>
        <w:pStyle w:val="ListParagraph"/>
        <w:numPr>
          <w:ilvl w:val="0"/>
          <w:numId w:val="1"/>
        </w:numPr>
        <w:spacing w:line="480" w:lineRule="auto"/>
        <w:rPr>
          <w:rFonts w:ascii="Gill Sans MT" w:eastAsia="Times New Roman" w:hAnsi="Gill Sans MT" w:cs="Times New Roman"/>
          <w:lang w:val="it-IT" w:eastAsia="en-GB"/>
        </w:rPr>
      </w:pPr>
      <w:r w:rsidRPr="009C7FC5">
        <w:rPr>
          <w:rFonts w:ascii="Gill Sans MT" w:eastAsia="Times New Roman" w:hAnsi="Gill Sans MT" w:cs="Times New Roman"/>
          <w:lang w:val="it-IT" w:eastAsia="en-GB"/>
        </w:rPr>
        <w:t>Questi ‘Caroselli’ ……………….</w:t>
      </w:r>
    </w:p>
    <w:p w14:paraId="1181561D" w14:textId="77777777" w:rsidR="00E51C2E" w:rsidRDefault="00E51C2E" w:rsidP="00CF4B28">
      <w:pPr>
        <w:rPr>
          <w:rFonts w:eastAsia="Times New Roman"/>
          <w:lang w:val="it-IT"/>
        </w:rPr>
      </w:pPr>
    </w:p>
    <w:p w14:paraId="29D14FB5" w14:textId="77777777" w:rsidR="00E51C2E" w:rsidRDefault="00E51C2E" w:rsidP="00CF4B28">
      <w:pPr>
        <w:rPr>
          <w:rFonts w:eastAsia="Times New Roman"/>
          <w:lang w:val="it-IT"/>
        </w:rPr>
      </w:pPr>
    </w:p>
    <w:p w14:paraId="5DEB9CEE" w14:textId="77777777" w:rsidR="00E51C2E" w:rsidRDefault="00E51C2E" w:rsidP="00CF4B28">
      <w:pPr>
        <w:rPr>
          <w:rFonts w:eastAsia="Times New Roman"/>
          <w:lang w:val="it-IT"/>
        </w:rPr>
      </w:pPr>
    </w:p>
    <w:p w14:paraId="32F04FEC" w14:textId="77777777" w:rsidR="00E51C2E" w:rsidRDefault="00E51C2E" w:rsidP="00CF4B28">
      <w:pPr>
        <w:rPr>
          <w:rFonts w:eastAsia="Times New Roman"/>
          <w:lang w:val="it-IT"/>
        </w:rPr>
      </w:pPr>
    </w:p>
    <w:p w14:paraId="4836D512" w14:textId="4BC11D18" w:rsidR="001C7AB4" w:rsidRDefault="001C7AB4" w:rsidP="00EC2535">
      <w:pPr>
        <w:spacing w:line="360" w:lineRule="auto"/>
        <w:jc w:val="center"/>
        <w:rPr>
          <w:rFonts w:eastAsia="Times New Roman"/>
          <w:lang w:val="it-IT"/>
        </w:rPr>
      </w:pPr>
    </w:p>
    <w:p w14:paraId="7A98E030" w14:textId="336A0350" w:rsidR="00EC2535" w:rsidRDefault="00EC2535" w:rsidP="00EC2535">
      <w:pPr>
        <w:spacing w:line="360" w:lineRule="auto"/>
        <w:jc w:val="center"/>
        <w:rPr>
          <w:rFonts w:ascii="Gill Sans MT" w:eastAsia="Times New Roman" w:hAnsi="Gill Sans MT"/>
          <w:b/>
          <w:i/>
          <w:lang w:val="it-IT"/>
        </w:rPr>
      </w:pPr>
      <w:r w:rsidRPr="00EC2535">
        <w:rPr>
          <w:rFonts w:ascii="Gill Sans MT" w:eastAsia="Times New Roman" w:hAnsi="Gill Sans MT"/>
          <w:b/>
          <w:i/>
          <w:lang w:val="it-IT"/>
        </w:rPr>
        <w:t>La Vespa nella letteratura</w:t>
      </w:r>
      <w:r w:rsidR="001C7AB4">
        <w:rPr>
          <w:rFonts w:ascii="Gill Sans MT" w:eastAsia="Times New Roman" w:hAnsi="Gill Sans MT"/>
          <w:b/>
          <w:i/>
          <w:lang w:val="it-IT"/>
        </w:rPr>
        <w:t xml:space="preserve"> e nel cinema</w:t>
      </w:r>
    </w:p>
    <w:p w14:paraId="55DD8AAC" w14:textId="2A50D865" w:rsidR="00EC2535" w:rsidRPr="00EC2535" w:rsidRDefault="00C95CB5" w:rsidP="00EC2535">
      <w:pPr>
        <w:spacing w:line="360" w:lineRule="auto"/>
        <w:jc w:val="center"/>
        <w:rPr>
          <w:rFonts w:ascii="Gill Sans MT" w:eastAsia="Times New Roman" w:hAnsi="Gill Sans MT"/>
          <w:b/>
          <w:i/>
          <w:lang w:val="it-IT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9ABD162" wp14:editId="6AA51DB9">
            <wp:simplePos x="0" y="0"/>
            <wp:positionH relativeFrom="column">
              <wp:posOffset>-62865</wp:posOffset>
            </wp:positionH>
            <wp:positionV relativeFrom="paragraph">
              <wp:posOffset>274320</wp:posOffset>
            </wp:positionV>
            <wp:extent cx="1590040" cy="2515235"/>
            <wp:effectExtent l="0" t="0" r="10160" b="0"/>
            <wp:wrapSquare wrapText="bothSides"/>
            <wp:docPr id="3" name="Picture 3" descr="mage result for Vespa Straccia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Vespa Stracciat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DBE6E" w14:textId="7A8A5CB3" w:rsidR="00CF4B28" w:rsidRPr="00CF4B28" w:rsidRDefault="00C95CB5" w:rsidP="00EC2535">
      <w:pPr>
        <w:spacing w:line="360" w:lineRule="auto"/>
        <w:jc w:val="both"/>
        <w:rPr>
          <w:rFonts w:eastAsia="Times New Roman"/>
          <w:lang w:val="it-IT"/>
        </w:rPr>
      </w:pPr>
      <w:r w:rsidRPr="004D375B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018FEB3" wp14:editId="26B2ACEB">
            <wp:simplePos x="0" y="0"/>
            <wp:positionH relativeFrom="column">
              <wp:posOffset>4185920</wp:posOffset>
            </wp:positionH>
            <wp:positionV relativeFrom="paragraph">
              <wp:posOffset>8255</wp:posOffset>
            </wp:positionV>
            <wp:extent cx="1697990" cy="2515235"/>
            <wp:effectExtent l="0" t="0" r="3810" b="0"/>
            <wp:wrapSquare wrapText="bothSides"/>
            <wp:docPr id="2" name="Picture 2" descr="mage result for steinbeck pip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teinbeck pip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B28" w:rsidRPr="00CF4B28">
        <w:rPr>
          <w:rFonts w:ascii="Gill Sans MT" w:eastAsia="Times New Roman" w:hAnsi="Gill Sans MT"/>
          <w:lang w:val="it-IT"/>
        </w:rPr>
        <w:t xml:space="preserve">Una Vespa romba sulla copertina di un libro di John Steinbeck, </w:t>
      </w:r>
      <w:r w:rsidR="00CF4B28" w:rsidRPr="002C0DD5">
        <w:rPr>
          <w:rFonts w:ascii="Gill Sans MT" w:eastAsia="Times New Roman" w:hAnsi="Gill Sans MT"/>
          <w:i/>
          <w:lang w:val="it-IT"/>
        </w:rPr>
        <w:t>Il breve regno di Pipino IV,</w:t>
      </w:r>
      <w:r w:rsidR="00CF4B28" w:rsidRPr="00CF4B28">
        <w:rPr>
          <w:rFonts w:ascii="Gill Sans MT" w:eastAsia="Times New Roman" w:hAnsi="Gill Sans MT"/>
          <w:lang w:val="it-IT"/>
        </w:rPr>
        <w:t xml:space="preserve"> pubblicato dalla Viking. Ne immortala una nel suo romanzo </w:t>
      </w:r>
      <w:r w:rsidR="00EC2535" w:rsidRPr="002C0DD5">
        <w:rPr>
          <w:rFonts w:ascii="Gill Sans MT" w:eastAsia="Times New Roman" w:hAnsi="Gill Sans MT"/>
          <w:i/>
          <w:lang w:val="de-DE"/>
        </w:rPr>
        <w:t xml:space="preserve">Reise in </w:t>
      </w:r>
      <w:r w:rsidR="00CF4B28" w:rsidRPr="002C0DD5">
        <w:rPr>
          <w:rFonts w:ascii="Gill Sans MT" w:eastAsia="Times New Roman" w:hAnsi="Gill Sans MT"/>
          <w:i/>
          <w:lang w:val="de-DE"/>
        </w:rPr>
        <w:t>Italien</w:t>
      </w:r>
      <w:r w:rsidR="00CF4B28" w:rsidRPr="00CF4B28">
        <w:rPr>
          <w:rFonts w:ascii="Gill Sans MT" w:eastAsia="Times New Roman" w:hAnsi="Gill Sans MT"/>
          <w:lang w:val="it-IT"/>
        </w:rPr>
        <w:t xml:space="preserve"> (Viaggio in Italia) lo scrittore danese Tom </w:t>
      </w:r>
      <w:proofErr w:type="spellStart"/>
      <w:r w:rsidR="00CF4B28" w:rsidRPr="00CF4B28">
        <w:rPr>
          <w:rFonts w:ascii="Gill Sans MT" w:eastAsia="Times New Roman" w:hAnsi="Gill Sans MT"/>
          <w:lang w:val="it-IT"/>
        </w:rPr>
        <w:t>Kristensen</w:t>
      </w:r>
      <w:proofErr w:type="spellEnd"/>
      <w:r w:rsidR="00CF4B28" w:rsidRPr="00CF4B28">
        <w:rPr>
          <w:rFonts w:ascii="Gill Sans MT" w:eastAsia="Times New Roman" w:hAnsi="Gill Sans MT"/>
          <w:lang w:val="it-IT"/>
        </w:rPr>
        <w:t xml:space="preserve">. Un autore tedesco di nome Peter </w:t>
      </w:r>
      <w:proofErr w:type="spellStart"/>
      <w:r w:rsidR="00CF4B28" w:rsidRPr="00CF4B28">
        <w:rPr>
          <w:rFonts w:ascii="Gill Sans MT" w:eastAsia="Times New Roman" w:hAnsi="Gill Sans MT"/>
          <w:lang w:val="it-IT"/>
        </w:rPr>
        <w:t>Roos</w:t>
      </w:r>
      <w:proofErr w:type="spellEnd"/>
      <w:r w:rsidR="00CF4B28" w:rsidRPr="00CF4B28">
        <w:rPr>
          <w:rFonts w:ascii="Gill Sans MT" w:eastAsia="Times New Roman" w:hAnsi="Gill Sans MT"/>
          <w:lang w:val="it-IT"/>
        </w:rPr>
        <w:t xml:space="preserve"> ci costruisce il titolo di un romanzo: </w:t>
      </w:r>
      <w:r w:rsidR="00CF4B28" w:rsidRPr="002C0DD5">
        <w:rPr>
          <w:rFonts w:ascii="Gill Sans MT" w:eastAsia="Times New Roman" w:hAnsi="Gill Sans MT"/>
          <w:i/>
          <w:lang w:val="it-IT"/>
        </w:rPr>
        <w:t>Vespa Stracciatella</w:t>
      </w:r>
      <w:r w:rsidR="00CF4B28" w:rsidRPr="00CF4B28">
        <w:rPr>
          <w:rFonts w:ascii="Gill Sans MT" w:eastAsia="Times New Roman" w:hAnsi="Gill Sans MT"/>
          <w:lang w:val="it-IT"/>
        </w:rPr>
        <w:t xml:space="preserve">. E ancora: la Daphne </w:t>
      </w:r>
      <w:proofErr w:type="spellStart"/>
      <w:r w:rsidR="00CF4B28" w:rsidRPr="00CF4B28">
        <w:rPr>
          <w:rFonts w:ascii="Gill Sans MT" w:eastAsia="Times New Roman" w:hAnsi="Gill Sans MT"/>
          <w:lang w:val="it-IT"/>
        </w:rPr>
        <w:t>Du</w:t>
      </w:r>
      <w:proofErr w:type="spellEnd"/>
      <w:r w:rsidR="00CF4B28" w:rsidRPr="00CF4B28">
        <w:rPr>
          <w:rFonts w:ascii="Gill Sans MT" w:eastAsia="Times New Roman" w:hAnsi="Gill Sans MT"/>
          <w:lang w:val="it-IT"/>
        </w:rPr>
        <w:t xml:space="preserve"> </w:t>
      </w:r>
      <w:proofErr w:type="spellStart"/>
      <w:r w:rsidR="00CF4B28" w:rsidRPr="00CF4B28">
        <w:rPr>
          <w:rFonts w:ascii="Gill Sans MT" w:eastAsia="Times New Roman" w:hAnsi="Gill Sans MT"/>
          <w:lang w:val="it-IT"/>
        </w:rPr>
        <w:t>Maurier</w:t>
      </w:r>
      <w:proofErr w:type="spellEnd"/>
      <w:r w:rsidR="00CF4B28" w:rsidRPr="00CF4B28">
        <w:rPr>
          <w:rFonts w:ascii="Gill Sans MT" w:eastAsia="Times New Roman" w:hAnsi="Gill Sans MT"/>
          <w:lang w:val="it-IT"/>
        </w:rPr>
        <w:t xml:space="preserve"> di </w:t>
      </w:r>
      <w:r w:rsidR="00CF4B28" w:rsidRPr="002C0DD5">
        <w:rPr>
          <w:rFonts w:ascii="Gill Sans MT" w:eastAsia="Times New Roman" w:hAnsi="Gill Sans MT"/>
          <w:i/>
          <w:lang w:val="it-IT"/>
        </w:rPr>
        <w:t>Rebecca</w:t>
      </w:r>
      <w:r w:rsidR="00CF4B28" w:rsidRPr="00CF4B28">
        <w:rPr>
          <w:rFonts w:ascii="Gill Sans MT" w:eastAsia="Times New Roman" w:hAnsi="Gill Sans MT"/>
          <w:lang w:val="it-IT"/>
        </w:rPr>
        <w:t xml:space="preserve"> la prima moglie racconta che i giovani di Urbino "erano dappertutto, uscivano dalle aule universitarie ridendo, chiacchierando e salivano sulle loro Vespa". Vespa, al singolare. La Vespa si muove dolcemente, aderisce alle cose, non si impone. Poca grinta, molto scatto. </w:t>
      </w:r>
      <w:r w:rsidR="00EC2535" w:rsidRPr="00CF4B28">
        <w:rPr>
          <w:rFonts w:ascii="Gill Sans MT" w:eastAsia="Times New Roman" w:hAnsi="Gill Sans MT"/>
          <w:lang w:val="it-IT"/>
        </w:rPr>
        <w:t>È</w:t>
      </w:r>
      <w:r w:rsidR="00CF4B28" w:rsidRPr="00CF4B28">
        <w:rPr>
          <w:rFonts w:ascii="Gill Sans MT" w:eastAsia="Times New Roman" w:hAnsi="Gill Sans MT"/>
          <w:lang w:val="it-IT"/>
        </w:rPr>
        <w:t xml:space="preserve"> discreta, un po' lisa. Difficilmente luccica. Nel 1952 viene girato il film </w:t>
      </w:r>
      <w:r w:rsidR="00CF4B28" w:rsidRPr="002C0DD5">
        <w:rPr>
          <w:rFonts w:ascii="Gill Sans MT" w:eastAsia="Times New Roman" w:hAnsi="Gill Sans MT"/>
          <w:i/>
          <w:lang w:val="it-IT"/>
        </w:rPr>
        <w:t>Vacanze romane</w:t>
      </w:r>
      <w:r w:rsidR="00CF4B28" w:rsidRPr="00CF4B28">
        <w:rPr>
          <w:rFonts w:ascii="Gill Sans MT" w:eastAsia="Times New Roman" w:hAnsi="Gill Sans MT"/>
          <w:lang w:val="it-IT"/>
        </w:rPr>
        <w:t>: la Vespa sembra fatta apposta per Gregory Peck e Audrey Hepburn</w:t>
      </w:r>
      <w:r w:rsidR="00CF4B28" w:rsidRPr="00CF4B28">
        <w:rPr>
          <w:rFonts w:eastAsia="Times New Roman"/>
          <w:lang w:val="it-IT"/>
        </w:rPr>
        <w:t>.</w:t>
      </w:r>
      <w:r w:rsidR="00B233EC">
        <w:rPr>
          <w:rStyle w:val="FootnoteReference"/>
          <w:rFonts w:eastAsia="Times New Roman"/>
          <w:lang w:val="it-IT"/>
        </w:rPr>
        <w:footnoteReference w:id="2"/>
      </w:r>
    </w:p>
    <w:p w14:paraId="231F428D" w14:textId="51914B3D" w:rsidR="00AA6BF4" w:rsidRDefault="00974A67">
      <w:pPr>
        <w:rPr>
          <w:lang w:val="it-IT"/>
        </w:rPr>
      </w:pPr>
    </w:p>
    <w:p w14:paraId="0148E4BB" w14:textId="4E003B20" w:rsidR="001C7AB4" w:rsidRPr="002C0DD5" w:rsidRDefault="000A7810" w:rsidP="001C7AB4">
      <w:pPr>
        <w:rPr>
          <w:rFonts w:eastAsia="Times New Roman"/>
          <w:lang w:val="it-IT"/>
        </w:rPr>
      </w:pPr>
      <w:r w:rsidRPr="001C7AB4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948DD9E" wp14:editId="3B416FB5">
            <wp:simplePos x="0" y="0"/>
            <wp:positionH relativeFrom="column">
              <wp:posOffset>1081405</wp:posOffset>
            </wp:positionH>
            <wp:positionV relativeFrom="paragraph">
              <wp:posOffset>9525</wp:posOffset>
            </wp:positionV>
            <wp:extent cx="3660775" cy="2741295"/>
            <wp:effectExtent l="0" t="0" r="0" b="1905"/>
            <wp:wrapSquare wrapText="bothSides"/>
            <wp:docPr id="1" name="Picture 1" descr="mage result for roman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roman holi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1099" w14:textId="6322099F" w:rsidR="004D375B" w:rsidRPr="004D375B" w:rsidRDefault="004D375B" w:rsidP="004D375B">
      <w:pPr>
        <w:rPr>
          <w:rFonts w:eastAsia="Times New Roman"/>
        </w:rPr>
      </w:pPr>
    </w:p>
    <w:p w14:paraId="647B94AD" w14:textId="4D238735" w:rsidR="00C95CB5" w:rsidRDefault="00C95CB5">
      <w:pPr>
        <w:rPr>
          <w:lang w:val="it-IT"/>
        </w:rPr>
      </w:pPr>
    </w:p>
    <w:p w14:paraId="1F4633CA" w14:textId="77777777" w:rsidR="00C95CB5" w:rsidRPr="00C95CB5" w:rsidRDefault="00C95CB5" w:rsidP="00C95CB5">
      <w:pPr>
        <w:rPr>
          <w:lang w:val="it-IT"/>
        </w:rPr>
      </w:pPr>
    </w:p>
    <w:p w14:paraId="4B16B8CE" w14:textId="77777777" w:rsidR="00C95CB5" w:rsidRPr="00C95CB5" w:rsidRDefault="00C95CB5" w:rsidP="00C95CB5">
      <w:pPr>
        <w:rPr>
          <w:lang w:val="it-IT"/>
        </w:rPr>
      </w:pPr>
    </w:p>
    <w:p w14:paraId="7D3489EB" w14:textId="77777777" w:rsidR="00C95CB5" w:rsidRPr="00C95CB5" w:rsidRDefault="00C95CB5" w:rsidP="00C95CB5">
      <w:pPr>
        <w:rPr>
          <w:lang w:val="it-IT"/>
        </w:rPr>
      </w:pPr>
    </w:p>
    <w:p w14:paraId="6FD6E05C" w14:textId="77777777" w:rsidR="00C95CB5" w:rsidRPr="00C95CB5" w:rsidRDefault="00C95CB5" w:rsidP="00C95CB5">
      <w:pPr>
        <w:rPr>
          <w:lang w:val="it-IT"/>
        </w:rPr>
      </w:pPr>
    </w:p>
    <w:p w14:paraId="7ECEE7D5" w14:textId="77777777" w:rsidR="00C95CB5" w:rsidRPr="00C95CB5" w:rsidRDefault="00C95CB5" w:rsidP="00C95CB5">
      <w:pPr>
        <w:rPr>
          <w:lang w:val="it-IT"/>
        </w:rPr>
      </w:pPr>
    </w:p>
    <w:p w14:paraId="516E6BC4" w14:textId="77777777" w:rsidR="00C95CB5" w:rsidRPr="00C95CB5" w:rsidRDefault="00C95CB5" w:rsidP="00C95CB5">
      <w:pPr>
        <w:rPr>
          <w:lang w:val="it-IT"/>
        </w:rPr>
      </w:pPr>
    </w:p>
    <w:p w14:paraId="09103E36" w14:textId="77777777" w:rsidR="00C95CB5" w:rsidRPr="00C95CB5" w:rsidRDefault="00C95CB5" w:rsidP="00C95CB5">
      <w:pPr>
        <w:rPr>
          <w:lang w:val="it-IT"/>
        </w:rPr>
      </w:pPr>
    </w:p>
    <w:p w14:paraId="68129730" w14:textId="77777777" w:rsidR="00C95CB5" w:rsidRPr="00C95CB5" w:rsidRDefault="00C95CB5" w:rsidP="00C95CB5">
      <w:pPr>
        <w:rPr>
          <w:lang w:val="it-IT"/>
        </w:rPr>
      </w:pPr>
    </w:p>
    <w:p w14:paraId="05769390" w14:textId="77777777" w:rsidR="00C95CB5" w:rsidRPr="00C95CB5" w:rsidRDefault="00C95CB5" w:rsidP="00C95CB5">
      <w:pPr>
        <w:rPr>
          <w:lang w:val="it-IT"/>
        </w:rPr>
      </w:pPr>
    </w:p>
    <w:p w14:paraId="0D7EBBEE" w14:textId="77777777" w:rsidR="00C95CB5" w:rsidRPr="00C95CB5" w:rsidRDefault="00C95CB5" w:rsidP="00C95CB5">
      <w:pPr>
        <w:rPr>
          <w:lang w:val="it-IT"/>
        </w:rPr>
      </w:pPr>
    </w:p>
    <w:p w14:paraId="59176E3A" w14:textId="77777777" w:rsidR="00C95CB5" w:rsidRPr="00C95CB5" w:rsidRDefault="00C95CB5" w:rsidP="00C95CB5">
      <w:pPr>
        <w:rPr>
          <w:lang w:val="it-IT"/>
        </w:rPr>
      </w:pPr>
    </w:p>
    <w:p w14:paraId="77310FC5" w14:textId="77777777" w:rsidR="00C95CB5" w:rsidRPr="00C95CB5" w:rsidRDefault="00C95CB5" w:rsidP="00C95CB5">
      <w:pPr>
        <w:rPr>
          <w:lang w:val="it-IT"/>
        </w:rPr>
      </w:pPr>
    </w:p>
    <w:p w14:paraId="457A0BC4" w14:textId="77777777" w:rsidR="00C95CB5" w:rsidRPr="00C95CB5" w:rsidRDefault="00C95CB5" w:rsidP="00C95CB5">
      <w:pPr>
        <w:rPr>
          <w:lang w:val="it-IT"/>
        </w:rPr>
      </w:pPr>
    </w:p>
    <w:p w14:paraId="18AA7CBC" w14:textId="77777777" w:rsidR="00C95CB5" w:rsidRPr="00C95CB5" w:rsidRDefault="00C95CB5" w:rsidP="00C95CB5">
      <w:pPr>
        <w:rPr>
          <w:lang w:val="it-IT"/>
        </w:rPr>
      </w:pPr>
    </w:p>
    <w:p w14:paraId="48992735" w14:textId="77777777" w:rsidR="00C95CB5" w:rsidRPr="00C95CB5" w:rsidRDefault="00C95CB5" w:rsidP="00C95CB5">
      <w:pPr>
        <w:rPr>
          <w:lang w:val="it-IT"/>
        </w:rPr>
      </w:pPr>
    </w:p>
    <w:p w14:paraId="6706E261" w14:textId="07243A7D" w:rsidR="00B233EC" w:rsidRPr="00C95CB5" w:rsidRDefault="00B233EC" w:rsidP="000A7810">
      <w:pPr>
        <w:rPr>
          <w:lang w:val="it-IT"/>
        </w:rPr>
      </w:pPr>
    </w:p>
    <w:sectPr w:rsidR="00B233EC" w:rsidRPr="00C95CB5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C0C4" w14:textId="77777777" w:rsidR="00974A67" w:rsidRDefault="00974A67" w:rsidP="00B233EC">
      <w:r>
        <w:separator/>
      </w:r>
    </w:p>
  </w:endnote>
  <w:endnote w:type="continuationSeparator" w:id="0">
    <w:p w14:paraId="3101799A" w14:textId="77777777" w:rsidR="00974A67" w:rsidRDefault="00974A67" w:rsidP="00B2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433C" w14:textId="77777777" w:rsidR="00974A67" w:rsidRDefault="00974A67" w:rsidP="00B233EC">
      <w:r>
        <w:separator/>
      </w:r>
    </w:p>
  </w:footnote>
  <w:footnote w:type="continuationSeparator" w:id="0">
    <w:p w14:paraId="4F051B2B" w14:textId="77777777" w:rsidR="00974A67" w:rsidRDefault="00974A67" w:rsidP="00B233EC">
      <w:r>
        <w:continuationSeparator/>
      </w:r>
    </w:p>
  </w:footnote>
  <w:footnote w:id="1">
    <w:p w14:paraId="492738D7" w14:textId="4750CB70" w:rsidR="00EC2535" w:rsidRDefault="00EC2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C0DD5" w:rsidRPr="00786714">
          <w:rPr>
            <w:rStyle w:val="Hyperlink"/>
          </w:rPr>
          <w:t>http://www.lastoriasiamonoi.rai.it/video/la-vespa-e-il-boom-economico/1100/default.aspx</w:t>
        </w:r>
      </w:hyperlink>
      <w:r w:rsidR="002C0DD5">
        <w:t xml:space="preserve"> </w:t>
      </w:r>
    </w:p>
  </w:footnote>
  <w:footnote w:id="2">
    <w:p w14:paraId="00BC65AE" w14:textId="5FD67AA2" w:rsidR="00B233EC" w:rsidRDefault="00B233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0A7810" w:rsidRPr="00786714">
          <w:rPr>
            <w:rStyle w:val="Hyperlink"/>
          </w:rPr>
          <w:t>http://ricerca.repubblica.it/repubblica/archivio/repubblica/1996/02/27/che-curve-che-vita-la-vespa-ha.html</w:t>
        </w:r>
      </w:hyperlink>
      <w:r w:rsidR="000A7810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FC6"/>
    <w:multiLevelType w:val="hybridMultilevel"/>
    <w:tmpl w:val="A8C8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8"/>
    <w:rsid w:val="000A7810"/>
    <w:rsid w:val="001C7AB4"/>
    <w:rsid w:val="002C0DD5"/>
    <w:rsid w:val="002F20F9"/>
    <w:rsid w:val="004D375B"/>
    <w:rsid w:val="005F0D03"/>
    <w:rsid w:val="007F5CF9"/>
    <w:rsid w:val="00974A67"/>
    <w:rsid w:val="009C7FC5"/>
    <w:rsid w:val="00AB66C7"/>
    <w:rsid w:val="00AF3BE1"/>
    <w:rsid w:val="00B05187"/>
    <w:rsid w:val="00B233EC"/>
    <w:rsid w:val="00B967A3"/>
    <w:rsid w:val="00C95CB5"/>
    <w:rsid w:val="00CF4B28"/>
    <w:rsid w:val="00DA0682"/>
    <w:rsid w:val="00E51C2E"/>
    <w:rsid w:val="00E51DF9"/>
    <w:rsid w:val="00EC2535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F5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CB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CF4B28"/>
    <w:rPr>
      <w:rFonts w:ascii="Courier New" w:eastAsiaTheme="minorHAnsi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233EC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3EC"/>
  </w:style>
  <w:style w:type="character" w:styleId="FootnoteReference">
    <w:name w:val="footnote reference"/>
    <w:basedOn w:val="DefaultParagraphFont"/>
    <w:uiPriority w:val="99"/>
    <w:unhideWhenUsed/>
    <w:rsid w:val="00B233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FC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2C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toriasiamonoi.rai.it/video/la-vespa-e-il-boom-economico/1100/default.aspx" TargetMode="External"/><Relationship Id="rId2" Type="http://schemas.openxmlformats.org/officeDocument/2006/relationships/hyperlink" Target="http://ricerca.repubblica.it/repubblica/archivio/repubblica/1996/02/27/che-curve-che-vita-la-vespa-h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D5839D-A01D-304E-8971-B8478701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2016-11-17T21:29:00Z</dcterms:created>
  <dcterms:modified xsi:type="dcterms:W3CDTF">2017-04-11T09:17:00Z</dcterms:modified>
</cp:coreProperties>
</file>